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BEA8D5" w14:textId="77777777" w:rsidR="000C61D4" w:rsidRPr="000C61D4" w:rsidRDefault="000C61D4" w:rsidP="000C61D4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14:paraId="175FF382" w14:textId="77777777" w:rsidR="000C61D4" w:rsidRPr="000C61D4" w:rsidRDefault="000C61D4" w:rsidP="000C61D4">
      <w:pPr>
        <w:spacing w:after="200" w:line="240" w:lineRule="auto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МИНИСТЕРСТВО ПРОСВЕЩЕНИЯ РОССИЙСКОЙ ФЕДЕРАЦИИ</w:t>
      </w:r>
    </w:p>
    <w:p w14:paraId="570D8D14" w14:textId="77777777" w:rsidR="000C61D4" w:rsidRPr="000C61D4" w:rsidRDefault="000C61D4" w:rsidP="000C61D4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МИНИСТЕРСТВО ОБРАЗОВАНИЯ, НАУКИ И МОЛОДЕЖИ РЕСПУБЛИКИ КРЫМ</w:t>
      </w:r>
    </w:p>
    <w:p w14:paraId="3DEA23B7" w14:textId="77777777" w:rsidR="000C61D4" w:rsidRPr="000C61D4" w:rsidRDefault="000C61D4" w:rsidP="000C61D4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 w:val="2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МУНИЦИПАЛЬНОЕ ОБРАЗОВАНИЕ ГОРОДСКОЙ ОКРУГ ДЖАНКОЙ РЕСПУБЛИКИ КРЫМ</w:t>
      </w:r>
    </w:p>
    <w:p w14:paraId="5A68E916" w14:textId="77777777" w:rsidR="000C61D4" w:rsidRPr="000C61D4" w:rsidRDefault="000C61D4" w:rsidP="000C61D4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</w:p>
    <w:p w14:paraId="05C2E762" w14:textId="77777777" w:rsidR="000C61D4" w:rsidRPr="000C61D4" w:rsidRDefault="000C61D4" w:rsidP="000C61D4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МУНИЦИПАЛЬНОЕ ОБЩЕОБРАЗОВАТЕЛЬНОЕ УЧРЕЖДЕНИЕ</w:t>
      </w:r>
    </w:p>
    <w:p w14:paraId="21334DC8" w14:textId="77777777" w:rsidR="000C61D4" w:rsidRPr="000C61D4" w:rsidRDefault="000C61D4" w:rsidP="000C61D4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483BA774" w14:textId="77777777" w:rsidR="000C61D4" w:rsidRPr="000C61D4" w:rsidRDefault="000C61D4" w:rsidP="000C61D4">
      <w:pPr>
        <w:spacing w:after="0" w:line="240" w:lineRule="auto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</w:p>
    <w:p w14:paraId="3393F704" w14:textId="77777777" w:rsidR="000C61D4" w:rsidRPr="000C61D4" w:rsidRDefault="000C61D4" w:rsidP="000C61D4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</w:p>
    <w:tbl>
      <w:tblPr>
        <w:tblStyle w:val="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3"/>
        <w:gridCol w:w="4706"/>
      </w:tblGrid>
      <w:tr w:rsidR="000C61D4" w:rsidRPr="000C61D4" w14:paraId="4B30E1E5" w14:textId="77777777" w:rsidTr="004A178F">
        <w:tc>
          <w:tcPr>
            <w:tcW w:w="4929" w:type="dxa"/>
          </w:tcPr>
          <w:p w14:paraId="4E78212E" w14:textId="12790704" w:rsidR="000C61D4" w:rsidRPr="00E464DA" w:rsidRDefault="00E464DA" w:rsidP="000C61D4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14:paraId="719DBB8C" w14:textId="75D5FE1F" w:rsidR="000C61D4" w:rsidRPr="000C61D4" w:rsidRDefault="00E464DA" w:rsidP="000C61D4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 xml:space="preserve">                  </w:t>
            </w:r>
            <w:r w:rsidR="000C61D4" w:rsidRPr="000C61D4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0C61D4" w:rsidRPr="000C61D4" w14:paraId="253CFB98" w14:textId="77777777" w:rsidTr="004A178F">
        <w:tc>
          <w:tcPr>
            <w:tcW w:w="4929" w:type="dxa"/>
          </w:tcPr>
          <w:p w14:paraId="0193E74C" w14:textId="2ABB9C65" w:rsidR="000C61D4" w:rsidRPr="00E464DA" w:rsidRDefault="00E27A68" w:rsidP="000C61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14:paraId="2D56E7BB" w14:textId="70FBB386" w:rsidR="00E464DA" w:rsidRPr="0090515F" w:rsidRDefault="00E27A68" w:rsidP="000C61D4">
            <w:pP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Колосова Е</w:t>
            </w:r>
            <w:r w:rsidR="00E464DA" w:rsidRPr="0090515F"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.В.</w:t>
            </w:r>
          </w:p>
        </w:tc>
        <w:tc>
          <w:tcPr>
            <w:tcW w:w="4925" w:type="dxa"/>
          </w:tcPr>
          <w:p w14:paraId="0D862FF2" w14:textId="77777777" w:rsidR="000C61D4" w:rsidRDefault="00E464DA" w:rsidP="000C61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="000C61D4" w:rsidRPr="000E197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риказом № 187/01-10 от 29.08.2025 года</w:t>
            </w:r>
          </w:p>
          <w:p w14:paraId="7A04CD18" w14:textId="0EF6EA89" w:rsidR="00E464DA" w:rsidRPr="00E464DA" w:rsidRDefault="00E464DA" w:rsidP="000C61D4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2A388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0C61D4" w:rsidRPr="000C61D4" w14:paraId="335402AD" w14:textId="77777777" w:rsidTr="004A178F">
        <w:tc>
          <w:tcPr>
            <w:tcW w:w="4929" w:type="dxa"/>
          </w:tcPr>
          <w:p w14:paraId="2F8CC306" w14:textId="13372ADC" w:rsidR="000C61D4" w:rsidRPr="00E464DA" w:rsidRDefault="000C61D4" w:rsidP="000C61D4">
            <w:pPr>
              <w:rPr>
                <w:rFonts w:ascii="Times New Roman" w:eastAsia="Calibri" w:hAnsi="Times New Roman" w:cs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14:paraId="462277A0" w14:textId="59499853" w:rsidR="000C61D4" w:rsidRPr="00E464DA" w:rsidRDefault="000C61D4" w:rsidP="000C61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8F7809D" w14:textId="77777777" w:rsidR="000C61D4" w:rsidRPr="000C61D4" w:rsidRDefault="000C61D4" w:rsidP="000C61D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0A0DD1BE" w14:textId="77777777" w:rsidR="000C61D4" w:rsidRPr="000C61D4" w:rsidRDefault="000C61D4" w:rsidP="000C61D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74E8D947" w14:textId="77777777" w:rsidR="000C61D4" w:rsidRPr="000C61D4" w:rsidRDefault="000C61D4" w:rsidP="000C6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23E45EEC" w14:textId="77777777" w:rsidR="000C61D4" w:rsidRPr="000C61D4" w:rsidRDefault="000C61D4" w:rsidP="000C6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0B17BE03" w14:textId="11B11803" w:rsidR="000C61D4" w:rsidRPr="000C61D4" w:rsidRDefault="00E27A68" w:rsidP="000C6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  <w14:ligatures w14:val="none"/>
        </w:rPr>
      </w:pPr>
      <w:r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  <w14:ligatures w14:val="none"/>
        </w:rPr>
        <w:t xml:space="preserve">АДАПТИРОВАННАЯ </w:t>
      </w:r>
      <w:r w:rsidR="000C61D4" w:rsidRPr="000C61D4"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  <w14:ligatures w14:val="none"/>
        </w:rPr>
        <w:t>РАБОЧАЯ ПРОГРАММА</w:t>
      </w:r>
      <w:r w:rsidR="000C61D4" w:rsidRPr="000C61D4">
        <w:rPr>
          <w:rFonts w:ascii="Times New Roman" w:eastAsia="Calibri" w:hAnsi="Times New Roman" w:cs="Times New Roman"/>
          <w:color w:val="000000"/>
          <w:kern w:val="0"/>
          <w:sz w:val="72"/>
          <w:szCs w:val="72"/>
          <w14:ligatures w14:val="none"/>
        </w:rPr>
        <w:t xml:space="preserve">   </w:t>
      </w:r>
    </w:p>
    <w:p w14:paraId="28E133E9" w14:textId="72DA3EA9" w:rsidR="000C61D4" w:rsidRPr="000C61D4" w:rsidRDefault="000C61D4" w:rsidP="00D136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</w:pPr>
      <w:r w:rsidRPr="000C61D4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 xml:space="preserve">УЧЕБНОГО ПРЕДМЕТА: </w:t>
      </w:r>
      <w:r w:rsidR="00091616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«</w:t>
      </w:r>
      <w:r w:rsidR="00D63A6B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ЛИТЕРАТУРА</w:t>
      </w:r>
      <w:r w:rsidR="00091616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»</w:t>
      </w:r>
    </w:p>
    <w:p w14:paraId="62913BAC" w14:textId="77777777" w:rsidR="000C61D4" w:rsidRPr="000C61D4" w:rsidRDefault="000C61D4" w:rsidP="000C61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66BC8F18" w14:textId="77777777" w:rsidR="007B13BF" w:rsidRPr="007B13BF" w:rsidRDefault="007B13BF" w:rsidP="007B13B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40"/>
          <w:szCs w:val="40"/>
          <w14:ligatures w14:val="none"/>
        </w:rPr>
      </w:pPr>
      <w:r w:rsidRPr="007B13BF">
        <w:rPr>
          <w:rFonts w:ascii="Times New Roman" w:eastAsia="Calibri" w:hAnsi="Times New Roman" w:cs="Times New Roman"/>
          <w:b/>
          <w:kern w:val="0"/>
          <w:sz w:val="40"/>
          <w:szCs w:val="40"/>
          <w14:ligatures w14:val="none"/>
        </w:rPr>
        <w:t>для обучающихся с ОВЗ (ЗПР)</w:t>
      </w:r>
    </w:p>
    <w:p w14:paraId="78AB2101" w14:textId="77777777" w:rsidR="000C61D4" w:rsidRPr="000C61D4" w:rsidRDefault="000C61D4" w:rsidP="000C6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sz w:val="32"/>
          <w:szCs w:val="32"/>
          <w14:ligatures w14:val="none"/>
        </w:rPr>
      </w:pPr>
    </w:p>
    <w:p w14:paraId="581E164D" w14:textId="3F09763E" w:rsidR="000C61D4" w:rsidRPr="000C61D4" w:rsidRDefault="00D63A6B" w:rsidP="000C6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</w:pP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6-А,7-А</w:t>
      </w:r>
      <w:r w:rsidR="000C61D4" w:rsidRPr="000C61D4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 xml:space="preserve"> КЛАСС</w:t>
      </w: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Ы</w:t>
      </w:r>
    </w:p>
    <w:p w14:paraId="154A7A64" w14:textId="77777777" w:rsidR="000C61D4" w:rsidRPr="000C61D4" w:rsidRDefault="000C61D4" w:rsidP="000C61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7542672B" w14:textId="77777777" w:rsidR="000C61D4" w:rsidRDefault="000C61D4" w:rsidP="000C61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29D5C7BC" w14:textId="77777777" w:rsidR="0090515F" w:rsidRDefault="0090515F" w:rsidP="000C61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31DBA8D7" w14:textId="77777777" w:rsidR="0090515F" w:rsidRPr="000C61D4" w:rsidRDefault="0090515F" w:rsidP="000C61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0F7CCA8B" w14:textId="61A34A44" w:rsidR="000C61D4" w:rsidRPr="000C61D4" w:rsidRDefault="000C61D4" w:rsidP="000C61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ПРОГРАММА РАССМОТРЕНА НА ЗАСЕДАНИ</w:t>
      </w:r>
      <w:r w:rsidR="00E27A68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И ППК</w:t>
      </w:r>
    </w:p>
    <w:p w14:paraId="4172FBF4" w14:textId="77777777" w:rsidR="000C61D4" w:rsidRPr="000C61D4" w:rsidRDefault="000C61D4" w:rsidP="000C61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Протокол № 01 от 29.08.2025 года  </w:t>
      </w:r>
    </w:p>
    <w:p w14:paraId="7338A816" w14:textId="5E4DC2DF" w:rsidR="000C61D4" w:rsidRPr="000C61D4" w:rsidRDefault="000C61D4" w:rsidP="000C61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Руководитель </w:t>
      </w:r>
      <w:r w:rsidR="00E27A68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ОИО</w:t>
      </w: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_________     </w:t>
      </w:r>
      <w:r w:rsidR="00E27A68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Колосова Е.В</w:t>
      </w: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p w14:paraId="5F955C23" w14:textId="77777777" w:rsidR="000C61D4" w:rsidRPr="000C61D4" w:rsidRDefault="000C61D4" w:rsidP="000C61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15B54A6A" w14:textId="77777777" w:rsidR="000C61D4" w:rsidRPr="000C61D4" w:rsidRDefault="000C61D4" w:rsidP="000C61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66F48FF5" w14:textId="77777777" w:rsidR="000C61D4" w:rsidRPr="000C61D4" w:rsidRDefault="000C61D4" w:rsidP="000C61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  <w:t>Срок реализации программы: 2025/2026 учебный год</w:t>
      </w:r>
    </w:p>
    <w:p w14:paraId="71642ABE" w14:textId="77777777" w:rsidR="000C61D4" w:rsidRPr="000C61D4" w:rsidRDefault="000C61D4" w:rsidP="000C61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14:paraId="70BDDD82" w14:textId="77777777" w:rsidR="000C61D4" w:rsidRPr="000C61D4" w:rsidRDefault="000C61D4" w:rsidP="000C61D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14:paraId="5B0BB16E" w14:textId="77777777" w:rsidR="000C61D4" w:rsidRDefault="000C61D4" w:rsidP="000C6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г. Джанкой, 2025</w:t>
      </w:r>
    </w:p>
    <w:p w14:paraId="135C7377" w14:textId="77777777" w:rsidR="000E1970" w:rsidRDefault="000E1970" w:rsidP="000C6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55F07DE5" w14:textId="6909F566" w:rsidR="000E1970" w:rsidRPr="002625EE" w:rsidRDefault="00D63A6B" w:rsidP="000E1970">
      <w:pPr>
        <w:keepNext/>
        <w:keepLines/>
        <w:spacing w:before="240" w:after="0" w:line="240" w:lineRule="auto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bookmarkStart w:id="0" w:name="_Toc153892653"/>
      <w:r w:rsidRPr="002625E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lastRenderedPageBreak/>
        <w:t>1.</w:t>
      </w:r>
      <w:r w:rsidR="000E1970" w:rsidRPr="002625E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ПОЯСНИТЕЛЬНАЯ ЗАПИСКА</w:t>
      </w:r>
      <w:bookmarkEnd w:id="0"/>
    </w:p>
    <w:p w14:paraId="061AA7AA" w14:textId="77777777" w:rsidR="000E1970" w:rsidRPr="000E1970" w:rsidRDefault="000E1970" w:rsidP="000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79EE6B2" w14:textId="77777777" w:rsidR="000E1970" w:rsidRPr="000E1970" w:rsidRDefault="000E1970" w:rsidP="000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gramStart"/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Федеральная рабочая программа по литературе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Минпросвещения</w:t>
      </w:r>
      <w:proofErr w:type="spellEnd"/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России от 31.05.2021 г. № 287) (далее  – ФГОС ООО), Федеральной адаптированной образовательной программы</w:t>
      </w:r>
      <w:proofErr w:type="gramEnd"/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gramStart"/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основного общего образования для обучающихся с ограниченными возможностями здоровья (Приказ </w:t>
      </w:r>
      <w:proofErr w:type="spellStart"/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Минпросвещения</w:t>
      </w:r>
      <w:proofErr w:type="spellEnd"/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России от 24 ноября 2022 г. № 1025), Федеральной рабочей программы основного общего образования по учебному предмету «Литература»,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развития.</w:t>
      </w:r>
      <w:proofErr w:type="gramEnd"/>
    </w:p>
    <w:p w14:paraId="36050E82" w14:textId="77777777" w:rsidR="000E1970" w:rsidRPr="000E1970" w:rsidRDefault="000E1970" w:rsidP="000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B0A74E1" w14:textId="77777777" w:rsidR="000E1970" w:rsidRPr="000E1970" w:rsidRDefault="000E1970" w:rsidP="000E1970">
      <w:pPr>
        <w:spacing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bookmarkStart w:id="1" w:name="_Toc101980114"/>
      <w:bookmarkStart w:id="2" w:name="_Toc151639661"/>
      <w:r w:rsidRPr="000E1970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Общая характеристика учебного предмета «Литература»</w:t>
      </w:r>
      <w:bookmarkEnd w:id="1"/>
      <w:bookmarkEnd w:id="2"/>
    </w:p>
    <w:p w14:paraId="5B32CBE8" w14:textId="77777777" w:rsidR="000E1970" w:rsidRPr="000E1970" w:rsidRDefault="000E1970" w:rsidP="000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Учебный предмет «Литература» входит в предметную область «Русский язык и литература» и направлен на получение обучающимися с ЗПР знаний о содержании, смыслах, языке произведений словесного творчества, освоение общекультурных навыков чтения, восприятия и понимания литературных произведений, выражения себя в слове. Предмет имеет интегративный характер: изучение направлено на образование, воспитание и развитие обучающегося подросткового возраста при особом внимании к его социально-эмоциональному развитию. Знакомство с фольклорными и литературными произведениями разных времен и народов, их обсуждение, анализ и интерпретация предоставляют обучающимся с ЗПР возможность эстетического и этического самоопределения, приобщают их к миру многообразных идей и представлений, выработанных человечеством, способствуют формированию гражданской позиции и национально-культурной идентичности, а также умению воспринимать родную культуру в контексте мировой. Осмысление и применение полученных на уроках литературы знаний позволит обучающимся с ЗПР продуктивно решать типичные задачи в области социальных отношений, межличностных отношений, включая отношения между людьми различных национальностей и вероисповеданий, а также в семейно-бытовой сфере, соотносить собственное поведение и поступки других людей с нравственными ценностями и принятыми правилами и нормами. </w:t>
      </w:r>
    </w:p>
    <w:p w14:paraId="46C559F9" w14:textId="77777777" w:rsidR="000E1970" w:rsidRPr="000E1970" w:rsidRDefault="000E1970" w:rsidP="000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C19855E" w14:textId="77777777" w:rsidR="000E1970" w:rsidRPr="000E1970" w:rsidRDefault="000E1970" w:rsidP="000E1970">
      <w:pPr>
        <w:spacing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bookmarkStart w:id="3" w:name="_Toc101980115"/>
      <w:bookmarkStart w:id="4" w:name="_Toc151639662"/>
      <w:r w:rsidRPr="000E1970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Цели и задачи изучения учебного предмета «Литература»</w:t>
      </w:r>
      <w:bookmarkEnd w:id="3"/>
      <w:bookmarkEnd w:id="4"/>
      <w:r w:rsidRPr="000E1970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 </w:t>
      </w:r>
    </w:p>
    <w:p w14:paraId="1A1E2DCF" w14:textId="77777777" w:rsidR="000E1970" w:rsidRPr="000E1970" w:rsidRDefault="000E1970" w:rsidP="000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197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Общие цели</w:t>
      </w:r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изучения учебного предмета «Литература» представлены в Федеральной рабочей программе основного общего образования.</w:t>
      </w:r>
    </w:p>
    <w:p w14:paraId="12D01CB1" w14:textId="77777777" w:rsidR="000E1970" w:rsidRPr="000E1970" w:rsidRDefault="000E1970" w:rsidP="000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gramStart"/>
      <w:r w:rsidRPr="000E197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Специальной целью</w:t>
      </w:r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преподавания литературы на уровне основного общего образования является формирование у обучающегося с ЗПР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</w:t>
      </w:r>
      <w:proofErr w:type="gramEnd"/>
    </w:p>
    <w:p w14:paraId="54E97882" w14:textId="77777777" w:rsidR="000E1970" w:rsidRPr="000E1970" w:rsidRDefault="000E1970" w:rsidP="000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Изучение литературы на уровне основного общего образования решает следующие </w:t>
      </w:r>
      <w:r w:rsidRPr="000E197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задачи</w:t>
      </w:r>
      <w:r w:rsidRPr="000E197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:</w:t>
      </w:r>
    </w:p>
    <w:p w14:paraId="1BC0F4A3" w14:textId="77777777" w:rsidR="000E1970" w:rsidRPr="000E1970" w:rsidRDefault="000E1970" w:rsidP="00DE6AE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осознание коммуникативно-эстетических возможностей языка на основе изучения выдающихся произведений русской литературы, литературы своего народа, мировой литературы;</w:t>
      </w:r>
    </w:p>
    <w:p w14:paraId="5475C9C9" w14:textId="77777777" w:rsidR="000E1970" w:rsidRPr="000E1970" w:rsidRDefault="000E1970" w:rsidP="00DE6AE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формирование и развитие представлений о литературном произведении как о художественном мире, особым образом построенном автором;</w:t>
      </w:r>
    </w:p>
    <w:p w14:paraId="45CB032E" w14:textId="77777777" w:rsidR="000E1970" w:rsidRPr="000E1970" w:rsidRDefault="000E1970" w:rsidP="00DE6AE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 xml:space="preserve">овладение процедурами смыслового и эстетического анализа текста на основе понимания принципиальных отличий художественного текста </w:t>
      </w:r>
      <w:proofErr w:type="gramStart"/>
      <w:r w:rsidRPr="000E197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от</w:t>
      </w:r>
      <w:proofErr w:type="gramEnd"/>
      <w:r w:rsidRPr="000E197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научного, делового, публицистического и т. п.;</w:t>
      </w:r>
    </w:p>
    <w:p w14:paraId="1845C96A" w14:textId="77777777" w:rsidR="000E1970" w:rsidRPr="000E1970" w:rsidRDefault="000E1970" w:rsidP="00DE6AE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художественным смыслам;</w:t>
      </w:r>
    </w:p>
    <w:p w14:paraId="484CA8D8" w14:textId="77777777" w:rsidR="000E1970" w:rsidRPr="000E1970" w:rsidRDefault="000E1970" w:rsidP="00DE6AE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формирование отношения к литературе как к особому способу познания жизни;</w:t>
      </w:r>
    </w:p>
    <w:p w14:paraId="3FF64F4B" w14:textId="77777777" w:rsidR="000E1970" w:rsidRPr="000E1970" w:rsidRDefault="000E1970" w:rsidP="00DE6AE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0E197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воспитание у обучающегося с ЗПР культуры выражения собственной позиции, способности аргументировать своё мнение и оформлять его словесно в устных и письменных высказываниях разных жанров, создавать развёрнутые высказывания творческого, аналитического и интерпретирующего характера;</w:t>
      </w:r>
      <w:proofErr w:type="gramEnd"/>
    </w:p>
    <w:p w14:paraId="674CCE81" w14:textId="77777777" w:rsidR="000E1970" w:rsidRPr="000E1970" w:rsidRDefault="000E1970" w:rsidP="00DE6AE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воспитание культуры понимания «чужой» позиции, а также уважительного отношения к ценностям других людей, к культуре других эпох и народов;</w:t>
      </w:r>
    </w:p>
    <w:p w14:paraId="089B180A" w14:textId="77777777" w:rsidR="000E1970" w:rsidRPr="000E1970" w:rsidRDefault="000E1970" w:rsidP="00DE6AE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14:paraId="40F5DDB2" w14:textId="77777777" w:rsidR="000E1970" w:rsidRPr="000E1970" w:rsidRDefault="000E1970" w:rsidP="00DE6AE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воспитание квалифицированного читателя со сформированным эстетическим вкусом;</w:t>
      </w:r>
    </w:p>
    <w:p w14:paraId="3346D9FF" w14:textId="77777777" w:rsidR="000E1970" w:rsidRPr="000E1970" w:rsidRDefault="000E1970" w:rsidP="00DE6AE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формирование отношения к литературе как к одной из основных культурных ценностей народа;</w:t>
      </w:r>
    </w:p>
    <w:p w14:paraId="4025C76E" w14:textId="77777777" w:rsidR="000E1970" w:rsidRPr="000E1970" w:rsidRDefault="000E1970" w:rsidP="00DE6AE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обеспечение через чтение и изучение классической и современной литературы культурной самоидентификации;</w:t>
      </w:r>
    </w:p>
    <w:p w14:paraId="04609EDB" w14:textId="77777777" w:rsidR="000E1970" w:rsidRPr="000E1970" w:rsidRDefault="000E1970" w:rsidP="00DE6AE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осознание значимости чтения и изучения литературы для своего дальнейшего развития;</w:t>
      </w:r>
    </w:p>
    <w:p w14:paraId="09BAED83" w14:textId="77777777" w:rsidR="000E1970" w:rsidRPr="000E1970" w:rsidRDefault="000E1970" w:rsidP="00DE6AE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формирование у обучающегося стремления сознательно планировать своё досуговое чтение.</w:t>
      </w:r>
    </w:p>
    <w:p w14:paraId="633665AC" w14:textId="77777777" w:rsidR="000E1970" w:rsidRPr="000E1970" w:rsidRDefault="000E1970" w:rsidP="000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gramStart"/>
      <w:r w:rsidRPr="000E197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Цель и задачи</w:t>
      </w:r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преподавания литературы обучающимся с ЗПР максимально приближены к задачам, поставленным ФГОС ООО, и учитывают специфические особенности учеников. </w:t>
      </w:r>
      <w:proofErr w:type="gramEnd"/>
    </w:p>
    <w:p w14:paraId="38E76255" w14:textId="77777777" w:rsidR="000E1970" w:rsidRPr="000E1970" w:rsidRDefault="000E1970" w:rsidP="000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FB43178" w14:textId="77777777" w:rsidR="000E1970" w:rsidRPr="000E1970" w:rsidRDefault="000E1970" w:rsidP="000E1970">
      <w:pPr>
        <w:spacing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bookmarkStart w:id="5" w:name="_Toc101980116"/>
      <w:bookmarkStart w:id="6" w:name="_Toc151639663"/>
      <w:r w:rsidRPr="000E1970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Особенности отбора и адаптации учебного материала по литературе</w:t>
      </w:r>
      <w:bookmarkEnd w:id="5"/>
      <w:bookmarkEnd w:id="6"/>
    </w:p>
    <w:p w14:paraId="5EDA9339" w14:textId="77777777" w:rsidR="000E1970" w:rsidRPr="000E1970" w:rsidRDefault="000E1970" w:rsidP="000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Федеральная рабочая программа для обучающихся с ЗПР отличается от основной образовательной программы по литературе для 5–9 классов тем, что составлена с учетом особых образовательных потребностей и психофизических особенностей обучающихся с ЗПР. </w:t>
      </w:r>
      <w:proofErr w:type="gramStart"/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 обучающихся данной категории на уровне основного общего образования наблюдаются сниженная познавательная активность и работоспособность, что приводит к нежеланию читать и анализировать предложенные произведения; недостаточность произвольного внимания, приводящая к ухудшению понимания прочитанного произведения; у обучающихся плохо развиты навыки самостоятельной работы и самоконтроля, наблюдается инертность психических процессов, слабая память.</w:t>
      </w:r>
      <w:proofErr w:type="gramEnd"/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Все это затрудняет изучение содержания образования по предмету «Литература» и вносит свои особенности в преподавание данного курса. При отборе изучаемых произведений педагогу следует понимать, что их содержание должно максимально способствовать расширению кругозора обучающихся с ЗПР; обогащению их жизненного опыта; систематизации знаний и представлений; способствовать повышению интеллектуальной активности и лучшему усвоению учебного материала по другим учебным дисциплинам; уточнению, расширению и активизации лексического запаса, развитию устной монологической речи.</w:t>
      </w:r>
    </w:p>
    <w:p w14:paraId="024EC841" w14:textId="77777777" w:rsidR="000E1970" w:rsidRPr="000E1970" w:rsidRDefault="000E1970" w:rsidP="000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Федеральная программа предоставляет автору рабочей программы свободу в распределении материала по четвертям (триместрам). Распределение времени на изучение тем в течение учебного года самостоятельно определяется образовательной организацией </w:t>
      </w:r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и зависит от особенностей группы обучающихся с ЗПР и их особых образовательных потребностей.</w:t>
      </w:r>
    </w:p>
    <w:p w14:paraId="23651139" w14:textId="77777777" w:rsidR="000E1970" w:rsidRPr="000E1970" w:rsidRDefault="000E1970" w:rsidP="000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Содержание каждого года обучения включает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 д.).</w:t>
      </w:r>
    </w:p>
    <w:p w14:paraId="7752869B" w14:textId="77777777" w:rsidR="000E1970" w:rsidRPr="000E1970" w:rsidRDefault="000E1970" w:rsidP="000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402E36B" w14:textId="77777777" w:rsidR="000E1970" w:rsidRPr="000E1970" w:rsidRDefault="000E1970" w:rsidP="000E1970">
      <w:pPr>
        <w:spacing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bookmarkStart w:id="7" w:name="_Toc101980117"/>
      <w:bookmarkStart w:id="8" w:name="_Toc151639664"/>
      <w:r w:rsidRPr="000E1970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«Литература»</w:t>
      </w:r>
      <w:bookmarkEnd w:id="7"/>
      <w:bookmarkEnd w:id="8"/>
    </w:p>
    <w:p w14:paraId="6DDB4421" w14:textId="77777777" w:rsidR="000E1970" w:rsidRPr="000E1970" w:rsidRDefault="000E1970" w:rsidP="000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Для преодоления трудностей в изучении учебного предмета «Литература» необходима адаптация объема и характера учебного материала к познавательным возможностям обучающихся с ЗПР. В процессе занятий педагог на практической основе знакомит обучающихся с основными теоретико-литературными сведениями, не прибегая к сложным литературоведческим определениям. Подбор заданий должен максимально активизировать познавательную деятельность </w:t>
      </w:r>
      <w:proofErr w:type="gramStart"/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обучающегося</w:t>
      </w:r>
      <w:proofErr w:type="gramEnd"/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 ЗПР. Необходимо неоднократное объяснение учебного материала и подбор дополнительных заданий; постоянное использование наглядности, наводящих вопросов, аналогий; использование многократных указаний, упражнений; поэтапное обобщение проделанной на уроке работы; использование заданий с опорой на образцы. Педагог должен всячески поощрять активность обучающегося с ЗПР, повышать его самооценку, укреплять в нем веры в свои силы. Для чтения и анализа следует подбирать небольшие по объему произведения (сокращенные варианты), обязательно проводить предварительную словарную работу. При работе с текстом в устном плане формировать умение работать по образцу, плану, перечню представленных вопросов, что поможет обучающимся в последующем перенести усвоенный навык на различные виды письменных работ, написание сочинений. Важно сокращать объем теоретических сведений; включать отдельные темы или целые разделы в материалы для обзорного, ознакомительного или факультативного изучения; приспосабливать темп изучения учебного материала, методов обучения, объема домашнего задания, уровня сложности проверочных и контрольных работ к возможностям обучающихся с ЗПР. </w:t>
      </w:r>
    </w:p>
    <w:p w14:paraId="0FD1920A" w14:textId="77777777" w:rsidR="000E1970" w:rsidRPr="000E1970" w:rsidRDefault="000E1970" w:rsidP="000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5DC3A68" w14:textId="77777777" w:rsidR="000E1970" w:rsidRPr="000E1970" w:rsidRDefault="000E1970" w:rsidP="000E1970">
      <w:pPr>
        <w:spacing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bookmarkStart w:id="9" w:name="_Toc101980118"/>
      <w:bookmarkStart w:id="10" w:name="_Toc151639665"/>
      <w:r w:rsidRPr="000E1970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Место учебного предмета «Литература» в учебном плане</w:t>
      </w:r>
      <w:bookmarkEnd w:id="9"/>
      <w:bookmarkEnd w:id="10"/>
    </w:p>
    <w:p w14:paraId="1CB9B180" w14:textId="77777777" w:rsidR="000E1970" w:rsidRPr="000E1970" w:rsidRDefault="000E1970" w:rsidP="000E1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E197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«Литература» входит в предметную область «Русский язык и литература» и является обязательным для изучения. Предмет «Литература» преемственен по отношению к предмету «Литературное чтение». </w:t>
      </w:r>
    </w:p>
    <w:p w14:paraId="1ADB4FF2" w14:textId="0D2DE1C2" w:rsidR="000E1970" w:rsidRDefault="000E1970" w:rsidP="000E197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SchoolBookSanPin" w:hAnsi="Times New Roman" w:cs="Times New Roman"/>
          <w:kern w:val="0"/>
          <w:sz w:val="24"/>
          <w:szCs w:val="24"/>
          <w14:ligatures w14:val="none"/>
        </w:rPr>
        <w:t xml:space="preserve">В 6 классе на изучение литературы отводится 3 часа в </w:t>
      </w:r>
      <w:proofErr w:type="spellStart"/>
      <w:r w:rsidRPr="000E1970">
        <w:rPr>
          <w:rFonts w:ascii="Times New Roman" w:eastAsia="SchoolBookSanPin" w:hAnsi="Times New Roman" w:cs="Times New Roman"/>
          <w:kern w:val="0"/>
          <w:sz w:val="24"/>
          <w:szCs w:val="24"/>
          <w14:ligatures w14:val="none"/>
        </w:rPr>
        <w:t>неделю</w:t>
      </w:r>
      <w:proofErr w:type="gramStart"/>
      <w:r>
        <w:rPr>
          <w:rFonts w:ascii="Times New Roman" w:eastAsia="SchoolBookSanPin" w:hAnsi="Times New Roman" w:cs="Times New Roman"/>
          <w:kern w:val="0"/>
          <w:sz w:val="24"/>
          <w:szCs w:val="24"/>
          <w14:ligatures w14:val="none"/>
        </w:rPr>
        <w:t>,в</w:t>
      </w:r>
      <w:proofErr w:type="spellEnd"/>
      <w:proofErr w:type="gramEnd"/>
      <w:r>
        <w:rPr>
          <w:rFonts w:ascii="Times New Roman" w:eastAsia="SchoolBookSanPin" w:hAnsi="Times New Roman" w:cs="Times New Roman"/>
          <w:kern w:val="0"/>
          <w:sz w:val="24"/>
          <w:szCs w:val="24"/>
          <w14:ligatures w14:val="none"/>
        </w:rPr>
        <w:t xml:space="preserve"> 7 классе 2 часа в неделю.</w:t>
      </w:r>
    </w:p>
    <w:p w14:paraId="7F4B7755" w14:textId="77777777" w:rsidR="000E1970" w:rsidRDefault="000E1970" w:rsidP="000E197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kern w:val="0"/>
          <w:sz w:val="24"/>
          <w:szCs w:val="24"/>
          <w14:ligatures w14:val="none"/>
        </w:rPr>
      </w:pPr>
    </w:p>
    <w:p w14:paraId="2F557929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2.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ПЛАНИРУЕМЫЕ ОБРАЗОВАТЕЛЬНЫЕ РЕЗУЛЬТАТЫ</w:t>
      </w:r>
    </w:p>
    <w:p w14:paraId="7D15F3A8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4E316519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Изучение литературы в основной школе направлено на достижение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обучающимися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следующих личностных, </w:t>
      </w:r>
      <w:proofErr w:type="spell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метапредметных</w:t>
      </w:r>
      <w:proofErr w:type="spell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и предметных результатов освоения учебного предмета.</w:t>
      </w:r>
    </w:p>
    <w:p w14:paraId="58004DAB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1EB06DF1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ЛИЧНОСТНЫЕ РЕЗУЛЬТАТЫ</w:t>
      </w:r>
    </w:p>
    <w:p w14:paraId="717681B3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6A5AB758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3538ACF8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5A50858D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5E205BCC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Гражданского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воспитания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:</w:t>
      </w:r>
    </w:p>
    <w:p w14:paraId="1A6E7854" w14:textId="77777777" w:rsidR="00D63A6B" w:rsidRPr="000E1970" w:rsidRDefault="00D63A6B" w:rsidP="00DE6AEE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14:paraId="1B0AF27A" w14:textId="77777777" w:rsidR="00D63A6B" w:rsidRPr="000E1970" w:rsidRDefault="00D63A6B" w:rsidP="00DE6AEE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14:paraId="0E05027F" w14:textId="77777777" w:rsidR="00D63A6B" w:rsidRPr="000E1970" w:rsidRDefault="00D63A6B" w:rsidP="00DE6AEE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неприятие любых форм экстремизма, дискриминации;</w:t>
      </w:r>
    </w:p>
    <w:p w14:paraId="713D833F" w14:textId="77777777" w:rsidR="00D63A6B" w:rsidRPr="000E1970" w:rsidRDefault="00D63A6B" w:rsidP="00DE6AEE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понимание роли различных социальных институтов в жизни человека;</w:t>
      </w:r>
    </w:p>
    <w:p w14:paraId="5FE1022B" w14:textId="77777777" w:rsidR="00D63A6B" w:rsidRPr="000E1970" w:rsidRDefault="00D63A6B" w:rsidP="00DE6AEE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14:paraId="561D163E" w14:textId="77777777" w:rsidR="00D63A6B" w:rsidRPr="000E1970" w:rsidRDefault="00D63A6B" w:rsidP="00DE6AEE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представление о способах противодействия коррупции;</w:t>
      </w:r>
    </w:p>
    <w:p w14:paraId="34EB3492" w14:textId="77777777" w:rsidR="00D63A6B" w:rsidRPr="000E1970" w:rsidRDefault="00D63A6B" w:rsidP="00DE6AEE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14:paraId="3E4C9C08" w14:textId="77777777" w:rsidR="00D63A6B" w:rsidRPr="000E1970" w:rsidRDefault="00D63A6B" w:rsidP="00DE6AEE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активное участие в школьном самоуправлении;</w:t>
      </w:r>
    </w:p>
    <w:p w14:paraId="1C0AB454" w14:textId="77777777" w:rsidR="00D63A6B" w:rsidRPr="000E1970" w:rsidRDefault="00D63A6B" w:rsidP="00DE6AEE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готовность к участию в гуманитарной деятельности (</w:t>
      </w:r>
      <w:proofErr w:type="spell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волонтерство</w:t>
      </w:r>
      <w:proofErr w:type="spell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; помощь людям, нуждающимся в ней).</w:t>
      </w:r>
    </w:p>
    <w:p w14:paraId="61B4B0B0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6BEB364A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Патриотического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воспитания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:</w:t>
      </w:r>
    </w:p>
    <w:p w14:paraId="398E935E" w14:textId="77777777" w:rsidR="00D63A6B" w:rsidRPr="000E1970" w:rsidRDefault="00D63A6B" w:rsidP="00DE6AEE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14:paraId="2DB858F0" w14:textId="77777777" w:rsidR="00D63A6B" w:rsidRPr="000E1970" w:rsidRDefault="00D63A6B" w:rsidP="00DE6AEE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14:paraId="1438B639" w14:textId="77777777" w:rsidR="00D63A6B" w:rsidRPr="000E1970" w:rsidRDefault="00D63A6B" w:rsidP="00DE6AEE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14:paraId="5EB363AD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2303BBD1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Духовно-нравственного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воспитания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:</w:t>
      </w:r>
    </w:p>
    <w:p w14:paraId="6148FDD7" w14:textId="77777777" w:rsidR="00D63A6B" w:rsidRPr="000E1970" w:rsidRDefault="00D63A6B" w:rsidP="00DE6AEE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14:paraId="483F14CB" w14:textId="77777777" w:rsidR="00D63A6B" w:rsidRPr="000E1970" w:rsidRDefault="00D63A6B" w:rsidP="00DE6AEE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14:paraId="370D9AF8" w14:textId="77777777" w:rsidR="00D63A6B" w:rsidRPr="000E1970" w:rsidRDefault="00D63A6B" w:rsidP="00DE6AEE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14:paraId="1FFEF32A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12C34849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Эстетического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воспитания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:</w:t>
      </w:r>
    </w:p>
    <w:p w14:paraId="68B8CA92" w14:textId="77777777" w:rsidR="00D63A6B" w:rsidRPr="000E1970" w:rsidRDefault="00D63A6B" w:rsidP="00DE6AEE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14:paraId="144029C5" w14:textId="77777777" w:rsidR="00D63A6B" w:rsidRPr="000E1970" w:rsidRDefault="00D63A6B" w:rsidP="00DE6AEE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осознание важности художественной литературы и культуры как средства коммуникации и самовыражения;</w:t>
      </w:r>
    </w:p>
    <w:p w14:paraId="7C8F1F2A" w14:textId="77777777" w:rsidR="00D63A6B" w:rsidRPr="000E1970" w:rsidRDefault="00D63A6B" w:rsidP="00DE6AEE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14:paraId="19AB7BBB" w14:textId="77777777" w:rsidR="00D63A6B" w:rsidRPr="000E1970" w:rsidRDefault="00D63A6B" w:rsidP="00DE6AEE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стремление к самовыражению в разных видах искусства.</w:t>
      </w:r>
    </w:p>
    <w:p w14:paraId="62B676F2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0CFDFCBB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Физического воспитания, формирования культуры здоровья и эмоционального благополучия:</w:t>
      </w:r>
    </w:p>
    <w:p w14:paraId="06D54B1C" w14:textId="77777777" w:rsidR="00D63A6B" w:rsidRPr="000E1970" w:rsidRDefault="00D63A6B" w:rsidP="00DE6AEE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осознание ценности жизни с опорой на собственный жизненный и читательский опыт; </w:t>
      </w:r>
    </w:p>
    <w:p w14:paraId="3FAF14FD" w14:textId="77777777" w:rsidR="00D63A6B" w:rsidRPr="000E1970" w:rsidRDefault="00D63A6B" w:rsidP="00DE6AEE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14:paraId="3AC50102" w14:textId="77777777" w:rsidR="00D63A6B" w:rsidRPr="000E1970" w:rsidRDefault="00D63A6B" w:rsidP="00DE6AEE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интернет-среде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в процессе школьного литературного образования; </w:t>
      </w:r>
    </w:p>
    <w:p w14:paraId="32C46E10" w14:textId="77777777" w:rsidR="00D63A6B" w:rsidRPr="000E1970" w:rsidRDefault="00D63A6B" w:rsidP="00DE6AEE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34BF2877" w14:textId="77777777" w:rsidR="00D63A6B" w:rsidRPr="000E1970" w:rsidRDefault="00D63A6B" w:rsidP="00DE6AEE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умение принимать себя и других, не осуждая;</w:t>
      </w:r>
    </w:p>
    <w:p w14:paraId="2480301A" w14:textId="77777777" w:rsidR="00D63A6B" w:rsidRPr="000E1970" w:rsidRDefault="00D63A6B" w:rsidP="00DE6AEE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умение осознавать эмоциональное состояние себя и других, опираясь на примеры из литературных произведений;</w:t>
      </w:r>
    </w:p>
    <w:p w14:paraId="64C22B3C" w14:textId="77777777" w:rsidR="00D63A6B" w:rsidRPr="000E1970" w:rsidRDefault="00D63A6B" w:rsidP="00DE6AEE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уметь управлять собственным эмоциональным состоянием;</w:t>
      </w:r>
    </w:p>
    <w:p w14:paraId="08019C2E" w14:textId="77777777" w:rsidR="00D63A6B" w:rsidRPr="000E1970" w:rsidRDefault="00D63A6B" w:rsidP="00DE6AEE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proofErr w:type="spell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сформированность</w:t>
      </w:r>
      <w:proofErr w:type="spell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14:paraId="40D13C18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35FB4514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Трудового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воспитания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:</w:t>
      </w:r>
    </w:p>
    <w:p w14:paraId="0395DA60" w14:textId="77777777" w:rsidR="00D63A6B" w:rsidRPr="000E1970" w:rsidRDefault="00D63A6B" w:rsidP="00DE6AEE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14:paraId="26E73AA4" w14:textId="77777777" w:rsidR="00D63A6B" w:rsidRPr="000E1970" w:rsidRDefault="00D63A6B" w:rsidP="00DE6AEE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14:paraId="0FC16E09" w14:textId="77777777" w:rsidR="00D63A6B" w:rsidRPr="000E1970" w:rsidRDefault="00D63A6B" w:rsidP="00DE6AEE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14:paraId="0AA71B8D" w14:textId="77777777" w:rsidR="00D63A6B" w:rsidRPr="000E1970" w:rsidRDefault="00D63A6B" w:rsidP="00DE6AEE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 xml:space="preserve">готовность адаптироваться в профессиональной среде; </w:t>
      </w:r>
    </w:p>
    <w:p w14:paraId="47D8A040" w14:textId="77777777" w:rsidR="00D63A6B" w:rsidRPr="000E1970" w:rsidRDefault="00D63A6B" w:rsidP="00DE6AEE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14:paraId="5C88A1A6" w14:textId="77777777" w:rsidR="00D63A6B" w:rsidRPr="000E1970" w:rsidRDefault="00D63A6B" w:rsidP="00DE6AEE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14:paraId="00AE3473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361EDCC5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Экологического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воспитания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:</w:t>
      </w:r>
    </w:p>
    <w:p w14:paraId="590845DC" w14:textId="77777777" w:rsidR="00D63A6B" w:rsidRPr="000E1970" w:rsidRDefault="00D63A6B" w:rsidP="00DE6AEE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14:paraId="2D6CFB7D" w14:textId="77777777" w:rsidR="00D63A6B" w:rsidRPr="000E1970" w:rsidRDefault="00D63A6B" w:rsidP="00DE6AEE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14:paraId="48F8B9D5" w14:textId="77777777" w:rsidR="00D63A6B" w:rsidRPr="000E1970" w:rsidRDefault="00D63A6B" w:rsidP="00DE6AEE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14:paraId="08FE0EE7" w14:textId="77777777" w:rsidR="00D63A6B" w:rsidRPr="000E1970" w:rsidRDefault="00D63A6B" w:rsidP="00DE6AEE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14:paraId="158E6453" w14:textId="77777777" w:rsidR="00D63A6B" w:rsidRPr="000E1970" w:rsidRDefault="00D63A6B" w:rsidP="00DE6AEE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готовность к участию в практической деятельности экологической направленности.</w:t>
      </w:r>
    </w:p>
    <w:p w14:paraId="12AB84AB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590D56A8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Ценности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научного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познания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:</w:t>
      </w:r>
    </w:p>
    <w:p w14:paraId="6FC25042" w14:textId="77777777" w:rsidR="00D63A6B" w:rsidRPr="000E1970" w:rsidRDefault="00D63A6B" w:rsidP="00DE6AEE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14:paraId="0C8DDD08" w14:textId="77777777" w:rsidR="00D63A6B" w:rsidRPr="000E1970" w:rsidRDefault="00D63A6B" w:rsidP="00DE6AEE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овладение языковой и читательской культурой как средством познания мира; </w:t>
      </w:r>
    </w:p>
    <w:p w14:paraId="3965227F" w14:textId="77777777" w:rsidR="00D63A6B" w:rsidRPr="000E1970" w:rsidRDefault="00D63A6B" w:rsidP="00DE6AEE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14:paraId="77E92A84" w14:textId="77777777" w:rsidR="00D63A6B" w:rsidRPr="000E1970" w:rsidRDefault="00D63A6B" w:rsidP="00DE6AEE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4710F5A0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70ABD5B6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Личностные результаты, обеспечивающие адаптацию </w:t>
      </w:r>
      <w:proofErr w:type="gram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обучающегося</w:t>
      </w:r>
      <w:proofErr w:type="gram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к изменяющимся условиям социальной и природной среды:</w:t>
      </w:r>
    </w:p>
    <w:p w14:paraId="0B32981D" w14:textId="77777777" w:rsidR="00D63A6B" w:rsidRPr="000E1970" w:rsidRDefault="00D63A6B" w:rsidP="00DE6AEE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14:paraId="2F0240B7" w14:textId="77777777" w:rsidR="00D63A6B" w:rsidRPr="000E1970" w:rsidRDefault="00D63A6B" w:rsidP="00DE6AEE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изучение и оценка социальных ролей персонажей литературных произведений;</w:t>
      </w:r>
    </w:p>
    <w:p w14:paraId="04797E75" w14:textId="77777777" w:rsidR="00D63A6B" w:rsidRPr="000E1970" w:rsidRDefault="00D63A6B" w:rsidP="00DE6AEE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потребность во взаимодействии в условиях неопределённости, открытость опыту и знаниям других; </w:t>
      </w:r>
    </w:p>
    <w:p w14:paraId="43F4F70A" w14:textId="77777777" w:rsidR="00D63A6B" w:rsidRPr="000E1970" w:rsidRDefault="00D63A6B" w:rsidP="00DE6AEE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14:paraId="27B61EBD" w14:textId="77777777" w:rsidR="00D63A6B" w:rsidRPr="000E1970" w:rsidRDefault="00D63A6B" w:rsidP="00DE6AEE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14:paraId="10C605EA" w14:textId="77777777" w:rsidR="00D63A6B" w:rsidRPr="000E1970" w:rsidRDefault="00D63A6B" w:rsidP="00DE6AEE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14:paraId="17DD9FE7" w14:textId="77777777" w:rsidR="00D63A6B" w:rsidRPr="000E1970" w:rsidRDefault="00D63A6B" w:rsidP="00DE6AEE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анализировать и выявлять взаимосвязи природы, общества и экономики; </w:t>
      </w:r>
    </w:p>
    <w:p w14:paraId="2C4C15BE" w14:textId="77777777" w:rsidR="00D63A6B" w:rsidRPr="000E1970" w:rsidRDefault="00D63A6B" w:rsidP="00DE6AEE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7DEAF608" w14:textId="77777777" w:rsidR="00D63A6B" w:rsidRPr="000E1970" w:rsidRDefault="00D63A6B" w:rsidP="00DE6AEE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14:paraId="39ED9335" w14:textId="77777777" w:rsidR="00D63A6B" w:rsidRPr="000E1970" w:rsidRDefault="00D63A6B" w:rsidP="00DE6AEE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воспринимать стрессовую ситуацию как вызов, требующий контрмер; </w:t>
      </w:r>
    </w:p>
    <w:p w14:paraId="6A352D4C" w14:textId="77777777" w:rsidR="00D63A6B" w:rsidRPr="000E1970" w:rsidRDefault="00D63A6B" w:rsidP="00DE6AEE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оценивать ситуацию стресса, корректировать принимаемые решения и действия; </w:t>
      </w:r>
    </w:p>
    <w:p w14:paraId="15179CAC" w14:textId="77777777" w:rsidR="00D63A6B" w:rsidRPr="000E1970" w:rsidRDefault="00D63A6B" w:rsidP="00DE6AEE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позитивное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в произошедшей ситуации; </w:t>
      </w:r>
    </w:p>
    <w:p w14:paraId="45E220B7" w14:textId="77777777" w:rsidR="00D63A6B" w:rsidRPr="000E1970" w:rsidRDefault="00D63A6B" w:rsidP="00DE6AEE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быть готовым действовать в отсутствии гарантий успеха.</w:t>
      </w:r>
    </w:p>
    <w:p w14:paraId="0F0DE918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23B404AE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МЕТАПРЕДМЕТНЫЕ РЕЗУЛЬТАТЫ</w:t>
      </w:r>
    </w:p>
    <w:p w14:paraId="4C243B36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250062B5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К концу обучения у обучающегося формируются следующие универсальные учебные действия.</w:t>
      </w:r>
      <w:proofErr w:type="gramEnd"/>
    </w:p>
    <w:p w14:paraId="1AD7764C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56E21275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Универсальные учебные познавательные действия:</w:t>
      </w:r>
    </w:p>
    <w:p w14:paraId="39EAEBF8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046B5E4B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1) Базовые логические действия:</w:t>
      </w:r>
    </w:p>
    <w:p w14:paraId="260D0484" w14:textId="77777777" w:rsidR="00D63A6B" w:rsidRPr="000E1970" w:rsidRDefault="00D63A6B" w:rsidP="00DE6AEE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14:paraId="5C73084E" w14:textId="77777777" w:rsidR="00D63A6B" w:rsidRPr="000E1970" w:rsidRDefault="00D63A6B" w:rsidP="00DE6AEE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14:paraId="441275B2" w14:textId="77777777" w:rsidR="00D63A6B" w:rsidRPr="000E1970" w:rsidRDefault="00D63A6B" w:rsidP="00DE6AEE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14:paraId="133A13F2" w14:textId="77777777" w:rsidR="00D63A6B" w:rsidRPr="000E1970" w:rsidRDefault="00D63A6B" w:rsidP="00DE6AEE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предлагать критерии для выявления закономерностей и противоречий с учётом учебной задачи;</w:t>
      </w:r>
    </w:p>
    <w:p w14:paraId="361BDC11" w14:textId="77777777" w:rsidR="00D63A6B" w:rsidRPr="000E1970" w:rsidRDefault="00D63A6B" w:rsidP="00DE6AEE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выявлять дефициты информации, данных, необходимых для решения поставленной учебной задачи;</w:t>
      </w:r>
    </w:p>
    <w:p w14:paraId="65D65802" w14:textId="77777777" w:rsidR="00D63A6B" w:rsidRPr="000E1970" w:rsidRDefault="00D63A6B" w:rsidP="00DE6AEE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выявлять причинно-следственные связи при изучении литературных явлений и процессов;</w:t>
      </w:r>
    </w:p>
    <w:p w14:paraId="6AFB2AC7" w14:textId="77777777" w:rsidR="00D63A6B" w:rsidRPr="000E1970" w:rsidRDefault="00D63A6B" w:rsidP="00DE6AEE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делать выводы с использованием дедуктивных и индуктивных умозаключений, умозаключений по аналогии;</w:t>
      </w:r>
    </w:p>
    <w:p w14:paraId="40A4FD45" w14:textId="77777777" w:rsidR="00D63A6B" w:rsidRPr="000E1970" w:rsidRDefault="00D63A6B" w:rsidP="00DE6AEE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формулировать гипотезы об их взаимосвязях;</w:t>
      </w:r>
    </w:p>
    <w:p w14:paraId="149505FA" w14:textId="77777777" w:rsidR="00D63A6B" w:rsidRPr="000E1970" w:rsidRDefault="00D63A6B" w:rsidP="00DE6AEE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14:paraId="34130D5B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2)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Базовые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исследовательские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действия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:</w:t>
      </w:r>
    </w:p>
    <w:p w14:paraId="59F4251D" w14:textId="77777777" w:rsidR="00D63A6B" w:rsidRPr="000E1970" w:rsidRDefault="00D63A6B" w:rsidP="00DE6AEE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0640A733" w14:textId="77777777" w:rsidR="00D63A6B" w:rsidRPr="000E1970" w:rsidRDefault="00D63A6B" w:rsidP="00DE6AEE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использовать вопросы как исследовательский инструмент познания в литературном образовании;</w:t>
      </w:r>
    </w:p>
    <w:p w14:paraId="795B04F3" w14:textId="77777777" w:rsidR="00D63A6B" w:rsidRPr="000E1970" w:rsidRDefault="00D63A6B" w:rsidP="00DE6AEE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14:paraId="33D9CBAC" w14:textId="77777777" w:rsidR="00D63A6B" w:rsidRPr="000E1970" w:rsidRDefault="00D63A6B" w:rsidP="00DE6AEE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14:paraId="456766D1" w14:textId="77777777" w:rsidR="00D63A6B" w:rsidRPr="000E1970" w:rsidRDefault="00D63A6B" w:rsidP="00DE6AEE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оценивать на применимость и достоверность информацию, полученную в ходе исследования (эксперимента);</w:t>
      </w:r>
    </w:p>
    <w:p w14:paraId="2AE037E5" w14:textId="77777777" w:rsidR="00D63A6B" w:rsidRPr="000E1970" w:rsidRDefault="00D63A6B" w:rsidP="00DE6AEE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самостоятельно формулировать обобщения и выводы по результатам проведённого наблюдения, опыта, исследования;</w:t>
      </w:r>
    </w:p>
    <w:p w14:paraId="76CD091B" w14:textId="77777777" w:rsidR="00D63A6B" w:rsidRPr="000E1970" w:rsidRDefault="00D63A6B" w:rsidP="00DE6AEE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владеть инструментами оценки достоверности полученных выводов и обобщений;</w:t>
      </w:r>
    </w:p>
    <w:p w14:paraId="32E34480" w14:textId="77777777" w:rsidR="00D63A6B" w:rsidRPr="000E1970" w:rsidRDefault="00D63A6B" w:rsidP="00DE6AEE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14:paraId="53C7A75C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3)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Работа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с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информацией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:</w:t>
      </w:r>
    </w:p>
    <w:p w14:paraId="2D6C4B7D" w14:textId="77777777" w:rsidR="00D63A6B" w:rsidRPr="000E1970" w:rsidRDefault="00D63A6B" w:rsidP="00DE6AEE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14:paraId="2E98D6CC" w14:textId="77777777" w:rsidR="00D63A6B" w:rsidRPr="000E1970" w:rsidRDefault="00D63A6B" w:rsidP="00DE6AEE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14:paraId="38752887" w14:textId="77777777" w:rsidR="00D63A6B" w:rsidRPr="000E1970" w:rsidRDefault="00D63A6B" w:rsidP="00DE6AEE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01A08369" w14:textId="77777777" w:rsidR="00D63A6B" w:rsidRPr="000E1970" w:rsidRDefault="00D63A6B" w:rsidP="00DE6AEE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14:paraId="05DE07C0" w14:textId="77777777" w:rsidR="00D63A6B" w:rsidRPr="000E1970" w:rsidRDefault="00D63A6B" w:rsidP="00DE6AEE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14:paraId="31DBF17F" w14:textId="77777777" w:rsidR="00D63A6B" w:rsidRPr="000E1970" w:rsidRDefault="00D63A6B" w:rsidP="00DE6AEE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эффективно запоминать и систематизировать эту информацию.</w:t>
      </w:r>
    </w:p>
    <w:p w14:paraId="5DCC6292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Универсальные учебные коммуникативные действия:</w:t>
      </w:r>
    </w:p>
    <w:p w14:paraId="04EE55E5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1) Общение:</w:t>
      </w:r>
    </w:p>
    <w:p w14:paraId="4661DBB4" w14:textId="77777777" w:rsidR="00D63A6B" w:rsidRPr="000E1970" w:rsidRDefault="00D63A6B" w:rsidP="00DE6AEE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воспринимать и формулировать суждения, выражать эмоции в соответствии с условиями и целями общения;</w:t>
      </w:r>
    </w:p>
    <w:p w14:paraId="333653FF" w14:textId="77777777" w:rsidR="00D63A6B" w:rsidRPr="000E1970" w:rsidRDefault="00D63A6B" w:rsidP="00DE6AEE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14:paraId="46411BAD" w14:textId="77777777" w:rsidR="00D63A6B" w:rsidRPr="000E1970" w:rsidRDefault="00D63A6B" w:rsidP="00DE6AEE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выражать себя (свою точку зрения) в устных и письменных текстах;</w:t>
      </w:r>
    </w:p>
    <w:p w14:paraId="4ACFA4F9" w14:textId="77777777" w:rsidR="00D63A6B" w:rsidRPr="000E1970" w:rsidRDefault="00D63A6B" w:rsidP="00DE6AEE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14:paraId="1AF8B83B" w14:textId="77777777" w:rsidR="00D63A6B" w:rsidRPr="000E1970" w:rsidRDefault="00D63A6B" w:rsidP="00DE6AEE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14:paraId="52C065C1" w14:textId="77777777" w:rsidR="00D63A6B" w:rsidRPr="000E1970" w:rsidRDefault="00D63A6B" w:rsidP="00DE6AEE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A0C9167" w14:textId="77777777" w:rsidR="00D63A6B" w:rsidRPr="000E1970" w:rsidRDefault="00D63A6B" w:rsidP="00DE6AEE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14:paraId="0F32F2AA" w14:textId="77777777" w:rsidR="00D63A6B" w:rsidRPr="000E1970" w:rsidRDefault="00D63A6B" w:rsidP="00DE6AEE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309419DB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2)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Совместная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деятельность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:</w:t>
      </w:r>
    </w:p>
    <w:p w14:paraId="3CB0C5F1" w14:textId="77777777" w:rsidR="00D63A6B" w:rsidRPr="000E1970" w:rsidRDefault="00D63A6B" w:rsidP="00DE6AEE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14:paraId="64A69128" w14:textId="77777777" w:rsidR="00D63A6B" w:rsidRPr="000E1970" w:rsidRDefault="00D63A6B" w:rsidP="00DE6AEE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51B86DE" w14:textId="77777777" w:rsidR="00D63A6B" w:rsidRPr="000E1970" w:rsidRDefault="00D63A6B" w:rsidP="00DE6AEE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уметь обобщать мнения нескольких людей;</w:t>
      </w:r>
    </w:p>
    <w:p w14:paraId="6C11DC98" w14:textId="77777777" w:rsidR="00D63A6B" w:rsidRPr="000E1970" w:rsidRDefault="00D63A6B" w:rsidP="00DE6AEE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0448AD48" w14:textId="77777777" w:rsidR="00D63A6B" w:rsidRPr="000E1970" w:rsidRDefault="00D63A6B" w:rsidP="00DE6AEE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14:paraId="732C5295" w14:textId="77777777" w:rsidR="00D63A6B" w:rsidRPr="000E1970" w:rsidRDefault="00D63A6B" w:rsidP="00DE6AEE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14:paraId="06691D83" w14:textId="77777777" w:rsidR="00D63A6B" w:rsidRPr="000E1970" w:rsidRDefault="00D63A6B" w:rsidP="00DE6AEE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14:paraId="099DD5FA" w14:textId="77777777" w:rsidR="00D63A6B" w:rsidRPr="000E1970" w:rsidRDefault="00D63A6B" w:rsidP="00DE6AEE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072691D2" w14:textId="77777777" w:rsidR="00D63A6B" w:rsidRPr="000E1970" w:rsidRDefault="00D63A6B" w:rsidP="00DE6AEE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14:paraId="6DB4C907" w14:textId="77777777" w:rsidR="00D63A6B" w:rsidRPr="000E1970" w:rsidRDefault="00D63A6B" w:rsidP="00DE6AEE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4B910408" w14:textId="77777777" w:rsidR="00D63A6B" w:rsidRPr="000E1970" w:rsidRDefault="00D63A6B" w:rsidP="00DE6AEE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участниками взаимодействия на литературных занятиях;</w:t>
      </w:r>
    </w:p>
    <w:p w14:paraId="155495BA" w14:textId="77777777" w:rsidR="00D63A6B" w:rsidRPr="000E1970" w:rsidRDefault="00D63A6B" w:rsidP="00DE6AEE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6900CCD8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Универсальные учебные регулятивные действия:</w:t>
      </w:r>
    </w:p>
    <w:p w14:paraId="5EBF7739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1) Самоорганизация:</w:t>
      </w:r>
    </w:p>
    <w:p w14:paraId="724DB01A" w14:textId="77777777" w:rsidR="00D63A6B" w:rsidRPr="000E1970" w:rsidRDefault="00D63A6B" w:rsidP="00DE6AEE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14:paraId="2969D2F4" w14:textId="77777777" w:rsidR="00D63A6B" w:rsidRPr="000E1970" w:rsidRDefault="00D63A6B" w:rsidP="00DE6AEE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5BCE97B5" w14:textId="77777777" w:rsidR="00D63A6B" w:rsidRPr="000E1970" w:rsidRDefault="00D63A6B" w:rsidP="00DE6AEE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1F9ED605" w14:textId="77777777" w:rsidR="00D63A6B" w:rsidRPr="000E1970" w:rsidRDefault="00D63A6B" w:rsidP="00DE6AEE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14:paraId="2B853A6F" w14:textId="77777777" w:rsidR="00D63A6B" w:rsidRPr="000E1970" w:rsidRDefault="00D63A6B" w:rsidP="00DE6AEE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делать выбор и брать ответственность за решение.</w:t>
      </w:r>
    </w:p>
    <w:p w14:paraId="311F8C24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2)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Самоконтроль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:</w:t>
      </w:r>
    </w:p>
    <w:p w14:paraId="2250166C" w14:textId="77777777" w:rsidR="00D63A6B" w:rsidRPr="000E1970" w:rsidRDefault="00D63A6B" w:rsidP="00DE6AEE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владеть способами самоконтроля, </w:t>
      </w:r>
      <w:proofErr w:type="spell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самомотивации</w:t>
      </w:r>
      <w:proofErr w:type="spell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14:paraId="757902CD" w14:textId="77777777" w:rsidR="00D63A6B" w:rsidRPr="000E1970" w:rsidRDefault="00D63A6B" w:rsidP="00DE6AEE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3E6D5CF2" w14:textId="77777777" w:rsidR="00D63A6B" w:rsidRPr="000E1970" w:rsidRDefault="00D63A6B" w:rsidP="00DE6AEE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объяснять причины достижения (</w:t>
      </w:r>
      <w:proofErr w:type="spell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недостижения</w:t>
      </w:r>
      <w:proofErr w:type="spell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позитивное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в произошедшей ситуации;</w:t>
      </w:r>
    </w:p>
    <w:p w14:paraId="04938E1A" w14:textId="77777777" w:rsidR="00D63A6B" w:rsidRPr="000E1970" w:rsidRDefault="00D63A6B" w:rsidP="00DE6AEE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14:paraId="2BBF3B49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3)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Эмоциональный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интеллект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:</w:t>
      </w:r>
    </w:p>
    <w:p w14:paraId="62523011" w14:textId="77777777" w:rsidR="00D63A6B" w:rsidRPr="000E1970" w:rsidRDefault="00D63A6B" w:rsidP="00DE6AEE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развивать способность различать и называть собственные эмоции, управлять ими и эмоциями других;</w:t>
      </w:r>
    </w:p>
    <w:p w14:paraId="060AE022" w14:textId="77777777" w:rsidR="00D63A6B" w:rsidRPr="000E1970" w:rsidRDefault="00D63A6B" w:rsidP="00DE6AEE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выявлять и анализировать причины эмоций;</w:t>
      </w:r>
    </w:p>
    <w:p w14:paraId="6A4537AA" w14:textId="77777777" w:rsidR="00D63A6B" w:rsidRPr="000E1970" w:rsidRDefault="00D63A6B" w:rsidP="00DE6AEE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14:paraId="7C756140" w14:textId="77777777" w:rsidR="00D63A6B" w:rsidRPr="000E1970" w:rsidRDefault="00D63A6B" w:rsidP="00DE6AEE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регулировать способ выражения своих эмоций.</w:t>
      </w:r>
    </w:p>
    <w:p w14:paraId="3E20D50D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4)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Принятие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себя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и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других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:</w:t>
      </w:r>
    </w:p>
    <w:p w14:paraId="0C9A36DB" w14:textId="77777777" w:rsidR="00D63A6B" w:rsidRPr="000E1970" w:rsidRDefault="00D63A6B" w:rsidP="00DE6AEE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осознанно относиться к другому человеку, его мнению, размышляя над взаимоотношениями литературных героев;</w:t>
      </w:r>
    </w:p>
    <w:p w14:paraId="13372EF3" w14:textId="77777777" w:rsidR="00D63A6B" w:rsidRPr="000E1970" w:rsidRDefault="00D63A6B" w:rsidP="00DE6AEE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признавать своё право на ошибку и такое же право другого; принимать себя и других, не осуждая;</w:t>
      </w:r>
    </w:p>
    <w:p w14:paraId="4710ED61" w14:textId="77777777" w:rsidR="00D63A6B" w:rsidRPr="000E1970" w:rsidRDefault="00D63A6B" w:rsidP="00DE6AEE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проявлять открытость себе и другим;</w:t>
      </w:r>
    </w:p>
    <w:p w14:paraId="6F6F788E" w14:textId="77777777" w:rsidR="00D63A6B" w:rsidRPr="000E1970" w:rsidRDefault="00D63A6B" w:rsidP="00DE6AEE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осознавать невозможность контролировать всё вокруг.</w:t>
      </w:r>
    </w:p>
    <w:p w14:paraId="2270C305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5AF64BCA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ПРЕДМЕТНЫЕ РЕЗУЛЬТАТЫ</w:t>
      </w:r>
    </w:p>
    <w:p w14:paraId="18838694" w14:textId="77777777" w:rsidR="00D63A6B" w:rsidRPr="000E1970" w:rsidRDefault="00D63A6B" w:rsidP="001B4221">
      <w:p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bookmarkStart w:id="11" w:name="_GoBack"/>
      <w:bookmarkEnd w:id="11"/>
    </w:p>
    <w:p w14:paraId="08CE8B20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6 КЛАСС</w:t>
      </w:r>
    </w:p>
    <w:p w14:paraId="76BBF64E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23E50A92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14:paraId="24D33CD0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14:paraId="56D0ACC3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прочитанное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(с учётом литературного развития обучающихся);</w:t>
      </w:r>
    </w:p>
    <w:p w14:paraId="1E808D55" w14:textId="77777777" w:rsidR="00D63A6B" w:rsidRPr="000E1970" w:rsidRDefault="00D63A6B" w:rsidP="00DE6AEE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14:paraId="44BABD36" w14:textId="77777777" w:rsidR="00D63A6B" w:rsidRPr="000E1970" w:rsidRDefault="00D63A6B" w:rsidP="00DE6AEE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14:paraId="4AF99775" w14:textId="77777777" w:rsidR="00D63A6B" w:rsidRPr="000E1970" w:rsidRDefault="00D63A6B" w:rsidP="00DE6AEE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выделять в произведениях элементы художественной формы и обнаруживать связи между ними;</w:t>
      </w:r>
    </w:p>
    <w:p w14:paraId="64345159" w14:textId="77777777" w:rsidR="00D63A6B" w:rsidRPr="000E1970" w:rsidRDefault="00D63A6B" w:rsidP="00DE6AEE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14:paraId="4621A81C" w14:textId="77777777" w:rsidR="00D63A6B" w:rsidRPr="000E1970" w:rsidRDefault="00D63A6B" w:rsidP="00DE6AEE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сопоставлять с помощью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учителя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14:paraId="143B1FC7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14:paraId="3B3ED475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14:paraId="74696B0F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прочитанному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;</w:t>
      </w:r>
    </w:p>
    <w:p w14:paraId="0B3D277F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14:paraId="4420EF28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8) владеть умениями интерпретации и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оценки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14:paraId="3E8397F7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14:paraId="5969AEAD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14:paraId="465F1BC8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публично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представлять полученные результаты;</w:t>
      </w:r>
    </w:p>
    <w:p w14:paraId="49B9A7F0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интернет-ресурсами</w:t>
      </w:r>
      <w:proofErr w:type="spell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, соблюдая правила информационной безопасности.</w:t>
      </w:r>
    </w:p>
    <w:p w14:paraId="726C8BAF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4937AF2F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7 КЛАСС</w:t>
      </w:r>
    </w:p>
    <w:p w14:paraId="78488C97" w14:textId="77777777" w:rsidR="00D63A6B" w:rsidRPr="000E1970" w:rsidRDefault="00D63A6B" w:rsidP="00D63A6B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124679FD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14:paraId="34C29F93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14:paraId="29709AE1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прочитанное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</w:t>
      </w:r>
    </w:p>
    <w:p w14:paraId="5FF2605C" w14:textId="77777777" w:rsidR="00D63A6B" w:rsidRPr="000E1970" w:rsidRDefault="00D63A6B" w:rsidP="00DE6AEE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14:paraId="70679338" w14:textId="77777777" w:rsidR="00D63A6B" w:rsidRPr="000E1970" w:rsidRDefault="00D63A6B" w:rsidP="00DE6AEE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самостоятельно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14:paraId="5087B777" w14:textId="77777777" w:rsidR="00D63A6B" w:rsidRPr="000E1970" w:rsidRDefault="00D63A6B" w:rsidP="00DE6AEE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выделять в произведениях элементы художественной формы и обнаруживать связи между ними;</w:t>
      </w:r>
    </w:p>
    <w:p w14:paraId="01962E45" w14:textId="77777777" w:rsidR="00D63A6B" w:rsidRPr="000E1970" w:rsidRDefault="00D63A6B" w:rsidP="00DE6AEE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14:paraId="7979BEF7" w14:textId="77777777" w:rsidR="00D63A6B" w:rsidRPr="000E1970" w:rsidRDefault="00D63A6B" w:rsidP="00DE6AEE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14:paraId="4EA008E2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14:paraId="6C81B4EB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14:paraId="47068E03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прочитанному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;</w:t>
      </w:r>
    </w:p>
    <w:p w14:paraId="6182DFA1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14:paraId="74CA1BD2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14:paraId="089A3C8E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14:paraId="2011D167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14:paraId="669B30A3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14:paraId="6AA5BD58" w14:textId="77777777" w:rsidR="00D63A6B" w:rsidRPr="000E1970" w:rsidRDefault="00D63A6B" w:rsidP="00D63A6B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интернет-библиотеках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для выполнения учебных задач, соблюдая правила информационной безопасности.</w:t>
      </w:r>
    </w:p>
    <w:p w14:paraId="41CA72D1" w14:textId="77777777" w:rsidR="000E1970" w:rsidRDefault="000E1970" w:rsidP="00D63A6B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kern w:val="0"/>
          <w:sz w:val="24"/>
          <w:szCs w:val="24"/>
          <w14:ligatures w14:val="none"/>
        </w:rPr>
      </w:pPr>
    </w:p>
    <w:p w14:paraId="26CE94FD" w14:textId="72A35BAE" w:rsidR="000E1970" w:rsidRPr="000E1970" w:rsidRDefault="00D63A6B" w:rsidP="000E1970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bookmarkStart w:id="12" w:name="block-52983440"/>
      <w:r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3.</w:t>
      </w:r>
      <w:r w:rsidR="000E1970"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СОДЕРЖАНИЕ УЧЕБНОГО ПРЕДМЕТА</w:t>
      </w:r>
    </w:p>
    <w:p w14:paraId="5E366E0C" w14:textId="77777777" w:rsidR="000E1970" w:rsidRPr="000E1970" w:rsidRDefault="000E1970" w:rsidP="000E1970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6928AEC7" w14:textId="77777777" w:rsidR="000E1970" w:rsidRPr="000E1970" w:rsidRDefault="000E1970" w:rsidP="000E1970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6 КЛАСС</w:t>
      </w:r>
    </w:p>
    <w:p w14:paraId="58C60220" w14:textId="77777777" w:rsidR="000E1970" w:rsidRPr="000E1970" w:rsidRDefault="000E1970" w:rsidP="000E1970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3F4C6CCD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Античная литература. </w:t>
      </w:r>
    </w:p>
    <w:p w14:paraId="71F6D2E1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Гомер.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Поэмы. «Илиада», «Одиссея» (фрагменты). </w:t>
      </w:r>
    </w:p>
    <w:p w14:paraId="2504FCD9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Фольклор. </w:t>
      </w:r>
    </w:p>
    <w:p w14:paraId="4B64D517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Русские былины </w:t>
      </w:r>
      <w:bookmarkStart w:id="13" w:name="2d1a2719-45ad-4395-a569-7b3d43745842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(не менее двух). Например, «Илья Муромец и Соловей-разбойник», «Садко».</w:t>
      </w:r>
      <w:bookmarkEnd w:id="13"/>
    </w:p>
    <w:p w14:paraId="764FBF66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333333"/>
          <w:kern w:val="0"/>
          <w:sz w:val="24"/>
          <w:szCs w:val="24"/>
          <w14:ligatures w14:val="none"/>
        </w:rPr>
        <w:lastRenderedPageBreak/>
        <w:t xml:space="preserve">Народные песни и поэмы народов России и мира </w:t>
      </w:r>
      <w:bookmarkStart w:id="14" w:name="f7900e95-fc4b-4bc0-a061-48731519b6e7"/>
      <w:r w:rsidRPr="000E1970">
        <w:rPr>
          <w:rFonts w:ascii="Times New Roman" w:eastAsia="Calibri" w:hAnsi="Times New Roman" w:cs="Times New Roman"/>
          <w:color w:val="333333"/>
          <w:kern w:val="0"/>
          <w:sz w:val="24"/>
          <w:szCs w:val="24"/>
          <w14:ligatures w14:val="none"/>
        </w:rPr>
        <w:t xml:space="preserve">(не менее трех песен и двух поэм). Например, «Ах, </w:t>
      </w:r>
      <w:proofErr w:type="gramStart"/>
      <w:r w:rsidRPr="000E1970">
        <w:rPr>
          <w:rFonts w:ascii="Times New Roman" w:eastAsia="Calibri" w:hAnsi="Times New Roman" w:cs="Times New Roman"/>
          <w:color w:val="333333"/>
          <w:kern w:val="0"/>
          <w:sz w:val="24"/>
          <w:szCs w:val="24"/>
          <w14:ligatures w14:val="none"/>
        </w:rPr>
        <w:t>кабы</w:t>
      </w:r>
      <w:proofErr w:type="gramEnd"/>
      <w:r w:rsidRPr="000E1970">
        <w:rPr>
          <w:rFonts w:ascii="Times New Roman" w:eastAsia="Calibri" w:hAnsi="Times New Roman" w:cs="Times New Roman"/>
          <w:color w:val="333333"/>
          <w:kern w:val="0"/>
          <w:sz w:val="24"/>
          <w:szCs w:val="24"/>
          <w14:ligatures w14:val="none"/>
        </w:rPr>
        <w:t xml:space="preserve"> на цветы да не морозы...», «Ах вы ветры, ветры буйные...», «Черный ворон», «Не шуми, </w:t>
      </w:r>
      <w:proofErr w:type="spellStart"/>
      <w:r w:rsidRPr="000E1970">
        <w:rPr>
          <w:rFonts w:ascii="Times New Roman" w:eastAsia="Calibri" w:hAnsi="Times New Roman" w:cs="Times New Roman"/>
          <w:color w:val="333333"/>
          <w:kern w:val="0"/>
          <w:sz w:val="24"/>
          <w:szCs w:val="24"/>
          <w14:ligatures w14:val="none"/>
        </w:rPr>
        <w:t>мати</w:t>
      </w:r>
      <w:proofErr w:type="spellEnd"/>
      <w:r w:rsidRPr="000E1970">
        <w:rPr>
          <w:rFonts w:ascii="Times New Roman" w:eastAsia="Calibri" w:hAnsi="Times New Roman" w:cs="Times New Roman"/>
          <w:color w:val="333333"/>
          <w:kern w:val="0"/>
          <w:sz w:val="24"/>
          <w:szCs w:val="24"/>
          <w14:ligatures w14:val="none"/>
        </w:rPr>
        <w:t xml:space="preserve"> зеленая дубровушка...» и другие. «Песнь о Роланде» (фрагменты), «Песнь о </w:t>
      </w:r>
      <w:proofErr w:type="spellStart"/>
      <w:r w:rsidRPr="000E1970">
        <w:rPr>
          <w:rFonts w:ascii="Times New Roman" w:eastAsia="Calibri" w:hAnsi="Times New Roman" w:cs="Times New Roman"/>
          <w:color w:val="333333"/>
          <w:kern w:val="0"/>
          <w:sz w:val="24"/>
          <w:szCs w:val="24"/>
          <w14:ligatures w14:val="none"/>
        </w:rPr>
        <w:t>Нибелунгах</w:t>
      </w:r>
      <w:proofErr w:type="spellEnd"/>
      <w:r w:rsidRPr="000E1970">
        <w:rPr>
          <w:rFonts w:ascii="Times New Roman" w:eastAsia="Calibri" w:hAnsi="Times New Roman" w:cs="Times New Roman"/>
          <w:color w:val="333333"/>
          <w:kern w:val="0"/>
          <w:sz w:val="24"/>
          <w:szCs w:val="24"/>
          <w14:ligatures w14:val="none"/>
        </w:rPr>
        <w:t xml:space="preserve">» (фрагменты). </w:t>
      </w:r>
      <w:bookmarkEnd w:id="14"/>
    </w:p>
    <w:p w14:paraId="6C6EA968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Древнерусская литература.</w:t>
      </w:r>
    </w:p>
    <w:p w14:paraId="6C65F6A3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«Повесть временных лет</w:t>
      </w:r>
      <w:proofErr w:type="gram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bookmarkStart w:id="15" w:name="ad04843b-b512-47d3-b84b-e22df1580588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15"/>
    </w:p>
    <w:p w14:paraId="1EB3AECC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Литература первой половины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XIX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века. </w:t>
      </w:r>
    </w:p>
    <w:p w14:paraId="6E458B05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А. С. Пушкин.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Стихотворения </w:t>
      </w:r>
      <w:bookmarkStart w:id="16" w:name="582b55ee-e1e5-46d8-8c0a-755ec48e137e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(не менее трёх). «Песнь о вещем Олеге», «Зимняя дорога», «Узник», «Туча» и другие.</w:t>
      </w:r>
      <w:bookmarkEnd w:id="16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Роман «Дубровский».</w:t>
      </w:r>
    </w:p>
    <w:p w14:paraId="7CF32085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М. Ю. Лермонтов.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Стихотворения </w:t>
      </w:r>
      <w:bookmarkStart w:id="17" w:name="e979ff73-e74d-4b41-9daa-86d17094fc9b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(не менее трёх). «Три пальмы», «Листок», «Утёс» и другие.</w:t>
      </w:r>
      <w:bookmarkEnd w:id="17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16338920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А. В. Кольцов.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Стихотворения </w:t>
      </w:r>
      <w:bookmarkStart w:id="18" w:name="9aa6636f-e65a-485c-aff8-0cee29fb09d5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(не менее двух). Например, «Косарь», «Соловей» и другие.</w:t>
      </w:r>
      <w:bookmarkEnd w:id="18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52205F60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Литература второй половины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XIX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века. </w:t>
      </w:r>
    </w:p>
    <w:p w14:paraId="3EF7BC0B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Ф. И. Тютчев. 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Стихотворения </w:t>
      </w:r>
      <w:bookmarkStart w:id="19" w:name="c36fcc5a-2cdd-400a-b3ee-0e5071a59ee1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(не менее двух). «Есть в осени первоначальной…», «С поляны коршун поднялся…».</w:t>
      </w:r>
      <w:bookmarkEnd w:id="19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40F5C77D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А. А. Фет.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Стихотворения </w:t>
      </w:r>
      <w:bookmarkStart w:id="20" w:name="e75d9245-73fc-447a-aaf6-d7ac09f2bf3a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(не менее двух). «Учись у них – у дуба, у берёзы…», «Я пришёл к тебе с приветом…».</w:t>
      </w:r>
      <w:bookmarkEnd w:id="20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2FF2E9EB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И. С. Тургенев.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Рассказ «</w:t>
      </w:r>
      <w:proofErr w:type="spell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Бежин</w:t>
      </w:r>
      <w:proofErr w:type="spell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луг». </w:t>
      </w:r>
    </w:p>
    <w:p w14:paraId="1504983E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Н. С. Лесков.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Сказ «Левша». </w:t>
      </w:r>
    </w:p>
    <w:p w14:paraId="6C513B04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Л. Н. Толстой.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Повесть «Детство» </w:t>
      </w:r>
      <w:bookmarkStart w:id="21" w:name="977de391-a0ab-47d0-b055-bb99283dc920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(главы по выбору).</w:t>
      </w:r>
      <w:bookmarkEnd w:id="21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:u w:val="single"/>
          <w14:ligatures w14:val="none"/>
        </w:rPr>
        <w:t xml:space="preserve"> </w:t>
      </w:r>
    </w:p>
    <w:p w14:paraId="03520703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А. П. Чехов. 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Рассказы </w:t>
      </w:r>
      <w:bookmarkStart w:id="22" w:name="5ccd7dea-76bb-435c-9fae-1b74ca2890e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(три по выбору). Например, «Толстый и тонкий», «Хамелеон», «Смерть чиновника» и другие.</w:t>
      </w:r>
      <w:bookmarkEnd w:id="22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7CE3A99F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А. И. Куприн. 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Рассказ «Чудесный доктор».</w:t>
      </w:r>
    </w:p>
    <w:p w14:paraId="44EF270F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Литература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XX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- начала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XXI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веков</w:t>
      </w:r>
    </w:p>
    <w:p w14:paraId="25BA4364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Стихотворения отечественных поэтов начала ХХ века </w:t>
      </w:r>
      <w:bookmarkStart w:id="23" w:name="1a89c352-1e28-490d-a532-18fd47b8e1fa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(не менее двух). Например, стихотворения С. А. Есенина, В. В. Маяковского, А. А. Блока и другие.</w:t>
      </w:r>
      <w:bookmarkEnd w:id="23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75B81E1B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Стихотворения отечественных поэтов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XX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века 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(не менее четырёх стихотворений двух поэтов). Например, стихотворения О.Ф. </w:t>
      </w:r>
      <w:proofErr w:type="spell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Берггольц</w:t>
      </w:r>
      <w:proofErr w:type="spell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, В.С. Высоцкого, Ю.П. </w:t>
      </w:r>
      <w:proofErr w:type="spell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Мориц</w:t>
      </w:r>
      <w:proofErr w:type="spell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, Д.С. Самойлова и других. </w:t>
      </w:r>
      <w:r w:rsidRPr="000E1970">
        <w:rPr>
          <w:rFonts w:ascii="Calibri" w:eastAsia="Calibri" w:hAnsi="Calibri" w:cs="Times New Roman"/>
          <w:kern w:val="0"/>
          <w:sz w:val="24"/>
          <w:szCs w:val="24"/>
          <w14:ligatures w14:val="none"/>
        </w:rPr>
        <w:br/>
      </w:r>
      <w:bookmarkStart w:id="24" w:name="5118f498-9661-45e8-9924-bef67bfbf524"/>
      <w:bookmarkEnd w:id="24"/>
    </w:p>
    <w:p w14:paraId="3367D64A" w14:textId="77777777" w:rsidR="000E1970" w:rsidRPr="000E1970" w:rsidRDefault="000E1970" w:rsidP="000E1970">
      <w:pPr>
        <w:spacing w:after="0" w:line="264" w:lineRule="auto"/>
        <w:ind w:firstLine="600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Проза отечественных писателей конца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XX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– начала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XXI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века, в том числе о Великой Отечественной войне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(два произведения по выбору).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Например, Например, Б.Л. Васильев «Экспонат №...», Б.П. Екимов «Ночь исцеления», Э.Н. </w:t>
      </w:r>
      <w:proofErr w:type="spell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Веркин</w:t>
      </w:r>
      <w:proofErr w:type="spell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«Облачный полк» (главы) и другие. </w:t>
      </w:r>
      <w:r w:rsidRPr="000E1970">
        <w:rPr>
          <w:rFonts w:ascii="Calibri" w:eastAsia="Calibri" w:hAnsi="Calibri" w:cs="Times New Roman"/>
          <w:kern w:val="0"/>
          <w:sz w:val="24"/>
          <w:szCs w:val="24"/>
          <w14:ligatures w14:val="none"/>
        </w:rPr>
        <w:br/>
      </w:r>
      <w:bookmarkStart w:id="25" w:name="a35f0a0b-d9a0-4ac9-afd6-3c0ec32f1224"/>
      <w:bookmarkEnd w:id="25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gramEnd"/>
    </w:p>
    <w:p w14:paraId="31949EB0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В. Г. Распутин. 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Рассказ «Уроки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французского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». </w:t>
      </w:r>
    </w:p>
    <w:p w14:paraId="2D989C8E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Произведения отечественных писателей на тему взросления человека </w:t>
      </w:r>
      <w:bookmarkStart w:id="26" w:name="7f695bb6-7ce9-46a5-96af-f43597f5f296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(не менее двух). Например, Р. П. Погодин. «Кирпичные острова»; Р. И. </w:t>
      </w:r>
      <w:proofErr w:type="spell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Фраерман</w:t>
      </w:r>
      <w:proofErr w:type="spell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. «Дикая собака Динго, или Повесть о первой любви»; Ю. И. Коваль. «Самая лёгкая лодка в мире» и другие.</w:t>
      </w:r>
      <w:bookmarkEnd w:id="26"/>
    </w:p>
    <w:p w14:paraId="52BACC86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Произведения современных отечественных писателей-фантастов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bookmarkStart w:id="27" w:name="99ff4dfc-6077-4b1d-979a-efd5d464e2ea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Н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апример, К. Булычев «Сто лет тому вперед» и другие. </w:t>
      </w:r>
      <w:bookmarkEnd w:id="27"/>
    </w:p>
    <w:p w14:paraId="634521D2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Литература народов Российской Федерации. Стихотворения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bookmarkStart w:id="28" w:name="8c6e542d-3297-4f00-9d18-f11cc02b5c2a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(два по выбору). Например, М. Карим. «Бессмертие» (фрагменты); Г. Тукай. «Родная деревня», «Книга»; К. 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 xml:space="preserve">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28"/>
    </w:p>
    <w:p w14:paraId="6E2F59C4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Зарубежная литература Д. Дефо. 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«Робинзон Крузо» </w:t>
      </w:r>
      <w:bookmarkStart w:id="29" w:name="c11c39d0-823d-48a6-b780-3c956bde3174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(главы по выбору).</w:t>
      </w:r>
      <w:bookmarkEnd w:id="29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2993A44C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Дж. Свифт. 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«Путешествия Гулливера» </w:t>
      </w:r>
      <w:bookmarkStart w:id="30" w:name="401c2012-d122-4b9b-86de-93f36659c25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(главы по выбору).</w:t>
      </w:r>
      <w:bookmarkEnd w:id="30"/>
    </w:p>
    <w:p w14:paraId="2012C743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Произведения зарубежных писателей на тему взросления человека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bookmarkStart w:id="31" w:name="e9c8f8f3-f048-4763-af7b-4a65b4f5147c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31"/>
    </w:p>
    <w:p w14:paraId="0B730C0B" w14:textId="77777777" w:rsidR="000E1970" w:rsidRPr="000E1970" w:rsidRDefault="000E1970" w:rsidP="000E1970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57A1A609" w14:textId="77777777" w:rsidR="000E1970" w:rsidRPr="000E1970" w:rsidRDefault="000E1970" w:rsidP="000E1970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7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КЛАСС</w:t>
      </w:r>
    </w:p>
    <w:p w14:paraId="6F6B8F44" w14:textId="77777777" w:rsidR="000E1970" w:rsidRPr="000E1970" w:rsidRDefault="000E1970" w:rsidP="000E1970">
      <w:pPr>
        <w:spacing w:after="0" w:line="264" w:lineRule="auto"/>
        <w:ind w:left="12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0C642868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Древнерусская литература. </w:t>
      </w:r>
    </w:p>
    <w:p w14:paraId="796EC544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Древнерусские повести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bookmarkStart w:id="32" w:name="683b575d-fc29-4554-8898-a7b5c598dbb6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(одна повесть по выбору). Например, «Поучение» Владимира Мономаха (в сокращении) и другие.</w:t>
      </w:r>
      <w:bookmarkEnd w:id="32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2992B758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Литература первой половины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XIX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века. </w:t>
      </w:r>
    </w:p>
    <w:p w14:paraId="7C906556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А. С. Пушкин. 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Стихотворения </w:t>
      </w:r>
      <w:bookmarkStart w:id="33" w:name="3741b07c-b818-4276-9c02-9452404ed662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(не менее четырёх). Например, «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Во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33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«Повести Белкина» </w:t>
      </w:r>
      <w:bookmarkStart w:id="34" w:name="f492b714-890f-4682-ac40-57999778e8e6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(«Станционный смотритель» и другие).</w:t>
      </w:r>
      <w:bookmarkEnd w:id="34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Поэма «Полтава»</w:t>
      </w:r>
      <w:bookmarkStart w:id="35" w:name="d902c126-21ef-4167-9209-dfb4fb73593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(фрагмент).</w:t>
      </w:r>
      <w:bookmarkEnd w:id="35"/>
    </w:p>
    <w:p w14:paraId="4A8C8130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М. Ю. Лермонтов. 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Стихотворения </w:t>
      </w:r>
      <w:bookmarkStart w:id="36" w:name="117e4a82-ed0d-45ab-b4ae-813f20ad62a5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(не менее четырёх). 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36"/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«</w:t>
      </w:r>
      <w:proofErr w:type="gram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Песня про царя</w:t>
      </w:r>
      <w:proofErr w:type="gram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Ивана Васильевича, молодого опричника и удалого купца Калашникова». </w:t>
      </w:r>
    </w:p>
    <w:p w14:paraId="0B44EC7A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Н. В. Гоголь. 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Повесть «Тарас Бульба». </w:t>
      </w:r>
    </w:p>
    <w:p w14:paraId="6E30B638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Литература второй половины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XIX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века.</w:t>
      </w:r>
    </w:p>
    <w:p w14:paraId="5DCB817F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И. С. Тургенев.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Рассказы из цикла «Записки охотника» </w:t>
      </w:r>
      <w:bookmarkStart w:id="37" w:name="724e0df4-38e3-41a2-b5b6-ae74cd02e3ae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(два по выбору). Например, «Бирюк», «Хорь и </w:t>
      </w:r>
      <w:proofErr w:type="spell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Калиныч</w:t>
      </w:r>
      <w:proofErr w:type="spell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» и другие.</w:t>
      </w:r>
      <w:bookmarkEnd w:id="37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Стихотворения в прозе, </w:t>
      </w:r>
      <w:bookmarkStart w:id="38" w:name="392c8492-5b4a-402c-8f0e-10bd561de6f3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например, «Русский язык», «Воробей» и другие.</w:t>
      </w:r>
      <w:bookmarkEnd w:id="38"/>
    </w:p>
    <w:p w14:paraId="6333C86A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Л. Н. Толстой. 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Рассказ «После бала». </w:t>
      </w:r>
    </w:p>
    <w:p w14:paraId="549C7E32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Н. А. Некрасов.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Стихотворения </w:t>
      </w:r>
      <w:bookmarkStart w:id="39" w:name="d49ac97a-9f24-4da7-91f2-e48f019fd3f5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(не менее двух). Например, «Размышления у парадного подъезда», «Железная дорога» и другие.</w:t>
      </w:r>
      <w:bookmarkEnd w:id="39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12A22F64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Поэзия второй половины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XIX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века.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bookmarkStart w:id="40" w:name="d84dadf2-8837-40a7-90af-c346f8dae9ab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Ф. И. Тютчев, А. А. Фет, А. К. Толстой и другие (не менее двух стихотворений по выбору).</w:t>
      </w:r>
      <w:bookmarkEnd w:id="40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7300C007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М. Е. Салтыков-Щедрин. 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Сказки </w:t>
      </w:r>
      <w:bookmarkStart w:id="41" w:name="0c9ef179-8127-40c8-873b-fdcc57270e7f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(одна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пискарь</w:t>
      </w:r>
      <w:proofErr w:type="spell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» и другие.</w:t>
      </w:r>
      <w:bookmarkEnd w:id="41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7ED3CF4A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Произведения отечественных и зарубежных писателей на историческую тем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у </w:t>
      </w:r>
      <w:bookmarkStart w:id="42" w:name="3f08c306-d1eb-40c1-bf0e-bea855aa400c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(не менее двух). Например, А. К. Толстого, Р. </w:t>
      </w:r>
      <w:proofErr w:type="spell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Сабатини</w:t>
      </w:r>
      <w:proofErr w:type="spell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, Ф. Купера.</w:t>
      </w:r>
      <w:bookmarkEnd w:id="42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1EC448BD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Литература конца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XIX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– начала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XX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века. </w:t>
      </w:r>
    </w:p>
    <w:p w14:paraId="6B274211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А. П. Чехов.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Рассказы </w:t>
      </w:r>
      <w:bookmarkStart w:id="43" w:name="40c64b3a-a3eb-4d3f-8b8d-5837df728019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(один по выбору). Например, «Тоска», «Злоумышленник» и другие.</w:t>
      </w:r>
      <w:bookmarkEnd w:id="43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5C1E63FC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М. Горький. 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Ранние рассказы </w:t>
      </w:r>
      <w:bookmarkStart w:id="44" w:name="a869f2ae-2a1e-4f4b-ba77-92f82652d3d9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(одно произведение по выбору). Например, «Старуха </w:t>
      </w:r>
      <w:proofErr w:type="spell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Изергиль</w:t>
      </w:r>
      <w:proofErr w:type="spell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» (легенда о Данко), «</w:t>
      </w:r>
      <w:proofErr w:type="spell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Челкаш</w:t>
      </w:r>
      <w:proofErr w:type="spell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» и другие.</w:t>
      </w:r>
      <w:bookmarkEnd w:id="44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14EEA446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Сатирические произведения отечественных и зарубежных писателей </w:t>
      </w:r>
      <w:bookmarkStart w:id="45" w:name="aae30f53-7b1d-4cda-884d-589dec4393f5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(не менее двух). Например, М. М. Зощенко, А. Т. Аверченко, Н. Тэффи, О. Генри, Я. Гашека.</w:t>
      </w:r>
      <w:bookmarkEnd w:id="45"/>
    </w:p>
    <w:p w14:paraId="2220D039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Литература первой половины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XX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века. </w:t>
      </w:r>
    </w:p>
    <w:p w14:paraId="5FE0D66C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А. С. Грин.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Повести и рассказы </w:t>
      </w:r>
      <w:bookmarkStart w:id="46" w:name="b02116e4-e9ea-4e8f-af38-04f2ae71ec92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(одно произведение по выбору). Например, «Алые паруса», «Зелёная лампа» и другие.</w:t>
      </w:r>
      <w:bookmarkEnd w:id="46"/>
    </w:p>
    <w:p w14:paraId="4F8EE485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lastRenderedPageBreak/>
        <w:t xml:space="preserve">Отечественная поэзия первой половины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XX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века.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Стихотворения на тему мечты и реальности </w:t>
      </w:r>
      <w:bookmarkStart w:id="47" w:name="56b5d580-1dbd-4944-a96b-0fcb0abff146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(два-три по выбору). Например, стихотворения А. А. Блока, Н. С. Гумилёва, М. И. Цветаевой и другие.</w:t>
      </w:r>
      <w:bookmarkEnd w:id="47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37E1A2C0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В. В. Маяковский.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Стихотворения </w:t>
      </w:r>
      <w:bookmarkStart w:id="48" w:name="3508c828-689c-452f-ba72-3d6a17920a96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48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662D70D2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М.А. Шолохов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. «Донские рассказы» </w:t>
      </w:r>
      <w:bookmarkStart w:id="49" w:name="bfb8e5e7-5dc0-4aa2-a0fb-f3372a190cc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(один по выбору). Например, «Родинка», «Чужая кровь» и другие.</w:t>
      </w:r>
      <w:bookmarkEnd w:id="49"/>
    </w:p>
    <w:p w14:paraId="784E16A8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А. П. Платонов. 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Рассказы </w:t>
      </w:r>
      <w:bookmarkStart w:id="50" w:name="58f8e791-4da1-4c7c-996e-06e9678d7ab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(один по выбору). Например, «Юшка», «Неизвестный цветок» и другие.</w:t>
      </w:r>
      <w:bookmarkEnd w:id="50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66C81A39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Литература второй половины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XX</w:t>
      </w:r>
      <w:r w:rsidRPr="000E1970">
        <w:rPr>
          <w:rFonts w:ascii="Times New Roman" w:eastAsia="Calibri" w:hAnsi="Times New Roman" w:cs="Times New Roman"/>
          <w:b/>
          <w:color w:val="333333"/>
          <w:kern w:val="0"/>
          <w:sz w:val="24"/>
          <w:szCs w:val="24"/>
          <w14:ligatures w14:val="none"/>
        </w:rPr>
        <w:t>–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начала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XXI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вв.</w:t>
      </w:r>
    </w:p>
    <w:p w14:paraId="25A2EBD4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В. М. Шукшин. 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Рассказы </w:t>
      </w:r>
      <w:bookmarkStart w:id="51" w:name="a067d7de-fb70-421e-a5f5-fb299a482d23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(один по выбору). Например, «Чудик», «Стенька Разин», «Критики» и другие.</w:t>
      </w:r>
      <w:bookmarkEnd w:id="51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763DE5CD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Стихотворения отечественных поэтов второй половины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XX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–начала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XXI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веков </w:t>
      </w:r>
      <w:bookmarkStart w:id="52" w:name="0597886d-dd6d-4674-8ee8-e14ffd5ff356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(не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Левитанского</w:t>
      </w:r>
      <w:proofErr w:type="spell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и другие.</w:t>
      </w:r>
      <w:bookmarkEnd w:id="52"/>
    </w:p>
    <w:p w14:paraId="3FA5D5BF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Произведения отечественных прозаиков второй половины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XX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– начала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XXI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века </w:t>
      </w:r>
      <w:bookmarkStart w:id="53" w:name="83a8feea-b75e-4227-8bcd-8ff9e804ba2b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(не менее двух). Например, произведения Ф. А. Абрамова, В. П. Астафьева, В. И. Белова, Ф. А. Искандера и другие.</w:t>
      </w:r>
      <w:bookmarkEnd w:id="53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5805C5FE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Зарубежная литература.</w:t>
      </w:r>
    </w:p>
    <w:p w14:paraId="708997A8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М. де Сервантес Сааведра.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Роман «Хитроумный идальго Дон Кихот Ламанчский» </w:t>
      </w:r>
      <w:bookmarkStart w:id="54" w:name="ea61fdd9-b266-4028-b605-73fad05f3a1b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(главы по выбору).</w:t>
      </w:r>
      <w:bookmarkEnd w:id="54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698C07EE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proofErr w:type="gram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Зарубежная</w:t>
      </w:r>
      <w:proofErr w:type="gram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новеллистика</w:t>
      </w:r>
      <w:proofErr w:type="spell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</w:t>
      </w:r>
      <w:bookmarkStart w:id="55" w:name="4c3792f6-c508-448f-810f-0a4e7935e4da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(одно-два произведения по выбору). Например, П. Мериме. «</w:t>
      </w:r>
      <w:proofErr w:type="spellStart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Маттео</w:t>
      </w:r>
      <w:proofErr w:type="spellEnd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Фальконе»; О. Генри. «Дары волхвов», «Последний лист».</w:t>
      </w:r>
      <w:bookmarkEnd w:id="55"/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</w:p>
    <w:p w14:paraId="3C193810" w14:textId="77777777" w:rsidR="000E1970" w:rsidRPr="000E1970" w:rsidRDefault="000E1970" w:rsidP="000E1970">
      <w:pPr>
        <w:spacing w:after="0" w:line="264" w:lineRule="auto"/>
        <w:ind w:firstLine="600"/>
        <w:jc w:val="both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А. де </w:t>
      </w:r>
      <w:proofErr w:type="spellStart"/>
      <w:proofErr w:type="gramStart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Сент</w:t>
      </w:r>
      <w:proofErr w:type="spellEnd"/>
      <w:proofErr w:type="gramEnd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Экзюпери.</w:t>
      </w:r>
      <w:r w:rsidRPr="000E1970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Повесть-сказка «Маленький принц».</w:t>
      </w:r>
    </w:p>
    <w:p w14:paraId="2E88884B" w14:textId="77777777" w:rsidR="000E1970" w:rsidRDefault="000E1970" w:rsidP="000E1970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116707B5" w14:textId="1C11042C" w:rsidR="000E1970" w:rsidRPr="000E1970" w:rsidRDefault="000E1970" w:rsidP="00E24EB0">
      <w:pPr>
        <w:spacing w:after="0" w:line="276" w:lineRule="auto"/>
        <w:ind w:left="120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bookmarkStart w:id="56" w:name="block-52983436"/>
      <w:bookmarkEnd w:id="12"/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</w:t>
      </w:r>
      <w:r w:rsidR="002625EE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4.Т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ЕМАТИЧЕСКОЕ ПЛАНИРОВАНИЕ </w:t>
      </w:r>
      <w:r w:rsidR="00E24EB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>6</w:t>
      </w:r>
      <w:r w:rsidR="00E24EB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-А 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КЛАСС </w:t>
      </w:r>
    </w:p>
    <w:tbl>
      <w:tblPr>
        <w:tblW w:w="10115" w:type="dxa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494"/>
        <w:gridCol w:w="946"/>
        <w:gridCol w:w="1841"/>
        <w:gridCol w:w="1910"/>
        <w:gridCol w:w="3050"/>
      </w:tblGrid>
      <w:tr w:rsidR="000E1970" w:rsidRPr="000E1970" w14:paraId="5336FAD6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9F75E8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№ п/п </w:t>
            </w:r>
          </w:p>
          <w:p w14:paraId="587B263D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76CDA7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Наименование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разделов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и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тем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программы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73BC2AD3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C3D279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Количество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6E1C23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Электронные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(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цифровые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)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образовательные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ресурсы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163A3CB0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0E1970" w:rsidRPr="000E1970" w14:paraId="579F787C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41C7D8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9C9D16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84312F6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Всего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303B2329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7C0B3C9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Контрольные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работы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66BE0254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26C4854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Практические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работы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2F1F8300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F17196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0E1970" w:rsidRPr="000E1970" w14:paraId="2F3C89D4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DE0397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1.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Античная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литература</w:t>
            </w:r>
            <w:proofErr w:type="spellEnd"/>
          </w:p>
        </w:tc>
      </w:tr>
      <w:tr w:rsidR="000E1970" w:rsidRPr="000E1970" w14:paraId="7C702214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08058EA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DFED1D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Гомер. Поэмы «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Илиада»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,«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Одиссея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7983ECA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6AD8947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A781D9F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D15126A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0864116B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D85498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Итого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A324AD3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6D4104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0E1970" w:rsidRPr="000E1970" w14:paraId="6181EB1E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FCFCFB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2.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Фольклор</w:t>
            </w:r>
            <w:proofErr w:type="spellEnd"/>
          </w:p>
        </w:tc>
      </w:tr>
      <w:tr w:rsidR="000E1970" w:rsidRPr="000E1970" w14:paraId="29EC528B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025D81C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E07E77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D608254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A74CE51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E1BF8BA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221E8CA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0EC8CD4F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A276B12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4383CF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Народные песни и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 xml:space="preserve">поэмы народов России и мира. (не менее трёх песен и двух поэм), «Ах, кабы на цветы да не морозы...», «Ах вы ветры, ветры буйные...», «Черный ворон «Не шуми,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мати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зеленая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добровушка</w:t>
            </w:r>
            <w:proofErr w:type="spellEnd"/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....», 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и другие. «Песнь о Роланде» (фрагменты), «Песнь о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Нибелунгах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A244FC1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E145164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C833E98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205422F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309CBE06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790712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Итого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611204B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10C685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0E1970" w:rsidRPr="000E1970" w14:paraId="1E1488CD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32C0A1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3.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Древнерусская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литература</w:t>
            </w:r>
            <w:proofErr w:type="spellEnd"/>
          </w:p>
        </w:tc>
      </w:tr>
      <w:tr w:rsidR="000E1970" w:rsidRPr="000E1970" w14:paraId="05A9E421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4D0EFAD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87731A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D576937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D6C225F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86F639C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644D545A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54F886C7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A17AE3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Итого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AF43973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4CA23B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0E1970" w:rsidRPr="000E1970" w14:paraId="7A85C364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5755DC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Раздел 4.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Литература первой половины 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XIX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века</w:t>
            </w:r>
          </w:p>
        </w:tc>
      </w:tr>
      <w:tr w:rsidR="000E1970" w:rsidRPr="000E1970" w14:paraId="63CAD0B3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8A5D7CC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54B2B6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А.С. Пушкин. Стихотворения (не менее трёх). «Песнь о вещем Олеге», «Зимняя дорога», «Узник», «Туча» и др.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Роман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«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Дубровский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5589E80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3C558B0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4E816A7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6B9DFC8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7AAB7E1C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6B54315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DB7797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М.Ю. Лермонтов. Стихотворения (не менее трёх). «Три пальмы», «Листок»,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887922D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3FFBCA2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4F48F75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53057F8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3856BC19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20120125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C29D6A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А.В. Кольцов. 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Стихотворения не менее двух).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«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Косарь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», «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Соловей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и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др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E1DD574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992BD59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D76E2FC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64EECDB6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2C621198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7AE405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Итого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F8A84F5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1B8FA2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0E1970" w:rsidRPr="000E1970" w14:paraId="2DBB1AE9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49C298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Раздел 5.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Литература второй половины 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XIX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века</w:t>
            </w:r>
          </w:p>
        </w:tc>
      </w:tr>
      <w:tr w:rsidR="000E1970" w:rsidRPr="000E1970" w14:paraId="39F0EB5E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E042060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5B0ADE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Ф.И.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2BCDA90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219A028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C21C9D7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7491680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7665C91D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A8237D5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A4D98C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А.А.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F3A8A4D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3D89FE3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87AA14E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38AFF02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389F67C3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9E15220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186161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И.С. Тургенев. Рассказ «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Бежин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65C9238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86228DD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8C67ACE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162067A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07150255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65C7DD4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540DA0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Н.С.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49B8445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D2E4068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2699AA4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685E5CA5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4DACD832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C0728EE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BA1930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Л.Н.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3652168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9BF3386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72883FC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85C0808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58D2D65F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AEEE654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07217F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А.П.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E9CDE14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300700C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2D73A79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5EB240C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0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2949EBD5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2B76D7A6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3BCCAE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А.И.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627ECBA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4B17A47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7ACE669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F102434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1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27816E4D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E9177C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Итого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036A000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A5036D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0E1970" w:rsidRPr="000E1970" w14:paraId="333C7884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7143A2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6.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Литература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ХХ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века</w:t>
            </w:r>
            <w:proofErr w:type="spellEnd"/>
          </w:p>
        </w:tc>
      </w:tr>
      <w:tr w:rsidR="000E1970" w:rsidRPr="000E1970" w14:paraId="2204EBF4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1E8318D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C1C0A5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Стихотворения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отечественных поэтов начала ХХ века. (не менее двух)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.Н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апример, стихотворения С.А. Есенина, В.В. Маяковского, А.А.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B084C4A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8637E42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BEF9FD7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2D3CA4E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2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16D6B989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1DCAC69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CEF788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Стихотворения отечественных поэтов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XX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века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(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н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е менее четырёх стихотворений двух поэтов), Например, стихотворения О.Ф.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Берггольц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, В.С. Высоцкого, Ю.П.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Мориц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, Д.С.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3FB0FE0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19CB468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3C1BDD2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A9BD212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3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5CA4A2F7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6986AB3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423C21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Проза отечественных писателей конца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XX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— начала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XXI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века, в том числе о Великой Отечественной войне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(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д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ва произведения по выбору), Например, Б.Л. Васильев. «Экспонат №»; Б.П. Екимов. «Ночь исцеления»; Э.Н.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Веркин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809956D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2B675D3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CD309D4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72CCC42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4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135B16D7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30CD744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AB1702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В.Г. Распутин. Рассказ «Уроки 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французского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49E7042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D456738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A95C7FA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6F25AC97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5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26CC2B7C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288804DB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2F1BBB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Произведения отечественных писателей на тему взросления человека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(</w:t>
            </w:r>
            <w:proofErr w:type="spellStart"/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н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е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менее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двух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B47840F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1A23D52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8172EA8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C65C1E4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6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1D1C609D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1ACFDDB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936ACF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6758682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5B5E4A5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E11695B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D03929D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7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03695B40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4B316C3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7D2BBA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E036632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3746E06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4AD9858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2BA62B4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8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6A72302D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DE6124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Итого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D419971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A84529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0E1970" w:rsidRPr="000E1970" w14:paraId="0D5DCE25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AF18F9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7.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Зарубежная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литература</w:t>
            </w:r>
            <w:proofErr w:type="spellEnd"/>
          </w:p>
        </w:tc>
      </w:tr>
      <w:tr w:rsidR="000E1970" w:rsidRPr="000E1970" w14:paraId="5E007D53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2BA1211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5411F6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F41C08B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884547C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7A9F788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E89F81F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9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06D3A4E3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3D4BE9B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A117E7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61EB95A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3B9B9FE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7210855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9499486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0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68FC143D" w14:textId="77777777" w:rsidTr="002625EE">
        <w:trPr>
          <w:trHeight w:val="144"/>
          <w:tblCellSpacing w:w="20" w:type="nil"/>
          <w:jc w:val="center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0694188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03A032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Произведения зарубежных писателей на тему взросления человека. (не менее двух)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.Н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3259B4B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4C38183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B4C3C55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6B35621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1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5BE19111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A169B6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Итого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0614721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F298ED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0E1970" w:rsidRPr="000E1970" w14:paraId="5418E2B8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871243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Развитие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речи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3D4936C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D284C1B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DFC98A6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E790747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2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62FB85B1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BE81F6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Внеклассное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чтение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C8CA164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A18702A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693D865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0E16C11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3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4DE081BF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44B602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Итоговые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контрольные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работы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50766CE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7FFE53F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F0A77D4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FA3E6F7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4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71629A20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DE6B82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Резервное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время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7CF1C03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F728B5C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8593452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138F6D8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5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41542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72AE557B" w14:textId="77777777" w:rsidTr="002625EE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BFBFC6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D2CFC66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1DBBD6E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5FEFFC5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2A72E76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4A9828E6" w14:textId="6743290E" w:rsidR="000E1970" w:rsidRPr="000E1970" w:rsidRDefault="000E1970" w:rsidP="000E1970">
      <w:pPr>
        <w:spacing w:after="0" w:line="276" w:lineRule="auto"/>
        <w:ind w:left="120"/>
        <w:rPr>
          <w:rFonts w:ascii="Calibri" w:eastAsia="Calibri" w:hAnsi="Calibri" w:cs="Times New Roman"/>
          <w:kern w:val="0"/>
          <w:sz w:val="24"/>
          <w:szCs w:val="24"/>
          <w:lang w:val="en-US"/>
          <w14:ligatures w14:val="none"/>
        </w:rPr>
      </w:pP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lastRenderedPageBreak/>
        <w:t xml:space="preserve"> 7</w:t>
      </w:r>
      <w:r w:rsidR="00E24EB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-А</w:t>
      </w:r>
      <w:r w:rsidRPr="000E1970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КЛАСС </w:t>
      </w:r>
    </w:p>
    <w:tbl>
      <w:tblPr>
        <w:tblW w:w="10115" w:type="dxa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418"/>
        <w:gridCol w:w="946"/>
        <w:gridCol w:w="1841"/>
        <w:gridCol w:w="1910"/>
        <w:gridCol w:w="3050"/>
      </w:tblGrid>
      <w:tr w:rsidR="000E1970" w:rsidRPr="000E1970" w14:paraId="04592353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65DA84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№ п/п </w:t>
            </w:r>
          </w:p>
          <w:p w14:paraId="407CE76C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C7028A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Наименование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разделов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и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тем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программы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77B9159C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7F0BB1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Количество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F04F42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Электронные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(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цифровые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)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образовательные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ресурсы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541D552B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0E1970" w:rsidRPr="000E1970" w14:paraId="2EA45AD7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ACCC51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71CDE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8B112B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Всего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3F1E7205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08FAAB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Контрольные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работы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0985253A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F1D0E6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Практические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работы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  <w:p w14:paraId="7EE7F58C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C3EE94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0E1970" w:rsidRPr="000E1970" w14:paraId="43BBAD4E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3DB0FC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1.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Древнерусская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литература</w:t>
            </w:r>
            <w:proofErr w:type="spellEnd"/>
          </w:p>
        </w:tc>
      </w:tr>
      <w:tr w:rsidR="000E1970" w:rsidRPr="000E1970" w14:paraId="389ED4ED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1F4699F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84BBE5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Древнерусские повести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(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о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72936CE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2844EC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E8BB2C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614B9F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6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6CFB95D2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5B4A7C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Итого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9454E58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DB2A89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0E1970" w:rsidRPr="000E1970" w14:paraId="09FA12A1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AF8125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Раздел 2.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Литература первой половины 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XIX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века</w:t>
            </w:r>
          </w:p>
        </w:tc>
      </w:tr>
      <w:tr w:rsidR="000E1970" w:rsidRPr="000E1970" w14:paraId="16FA3A39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A96814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0AACF1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А. С. Пушкин. Стихотворения (не менее четырёх)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.Н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«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Повести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Белкина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» («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Станционный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смотритель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» и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др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.).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Поэма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«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Полтава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» (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фрагмент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99860C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B854CD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99F92A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F89F0C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7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30F5AAF9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984C4B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B38A7A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М.Ю. Лермонтов. Стихотворения (не менее четырёх). 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Например, «Узник», «Парус», «Тучи», «Желанье» («Отворите мне темницу…»),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«Когда волнуется желтеющая нива…», «Ангел», «Молитва» («В минуту жизни трудную…») и др. «Песня про царя Ивана Васильевича, молодого опричника и удалого купца Калашникова»</w:t>
            </w:r>
            <w:proofErr w:type="gram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3D42AC1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793669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291D35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524389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8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1EEB8633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BACE1E1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626343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Н.В.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86B1BE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15DACE6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BEDC74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1C335E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9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731B0627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881F54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Итого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D26BA53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C6CFB3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0E1970" w:rsidRPr="000E1970" w14:paraId="086A5621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C7F762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Раздел 3.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Литература второй половины 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XIX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века</w:t>
            </w:r>
          </w:p>
        </w:tc>
      </w:tr>
      <w:tr w:rsidR="000E1970" w:rsidRPr="000E1970" w14:paraId="6210826B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276D646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0734AA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И. С. Тургенев. Рассказы из цикла «Записки охотника» (два по выбору)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.Н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апример, «Бирюк», «Хорь и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Калиныч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» и др.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Стихотворения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в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прозе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Например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, «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Русский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язык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», «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Воробей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» и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др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7C33B4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ED840FB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941A6B1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6A48F0C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0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14BC8D02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683284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66BE27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Л.Н.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99D3F4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65262A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75C9BC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EC91F24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1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3714130B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07A52E8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CB4535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Н.А.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2ABB34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5C6F29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217DB7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6E0BF34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2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23B96402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2B6F14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512330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Поэзия второй половины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XIX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века. Ф.И. Тютчев, А.А. Фет, А.К. Толстой и др.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(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не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менее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двух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стихотворений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выбору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4BFC8DF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C89E415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FFE801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7410E7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3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7CD92E1D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A3E69EF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72BB0E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М.Е.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7F01FF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7C5B6C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3CBF229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15E403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4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47C3251A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CB055F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99EAA6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Произведения отечественных и зарубежных писателей на историческую тему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(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н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е менее двух). Например, произведения А.К. Толстого, Р.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Сабатини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CBB3AC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B8D7BA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38D95C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6F74948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5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5F5FCF04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732E0A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Итого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1B9F612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21F279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0E1970" w:rsidRPr="000E1970" w14:paraId="005DD74A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95BC18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Раздел 4.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Литература конца 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XIX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— начала 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XX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века</w:t>
            </w:r>
          </w:p>
        </w:tc>
      </w:tr>
      <w:tr w:rsidR="000E1970" w:rsidRPr="000E1970" w14:paraId="3726700A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B18DB05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971DF0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А.П.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7648796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B241A9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8DC4C3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C25AE9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6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21641231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A50FD7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5D8DA3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Изергиль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» (легенда о Данко), «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Челкаш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0F7A95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DE9434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E83BD9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44CCD12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7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5512766B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71AB5CC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BD1E56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Сатирические произведения отечественной и зарубежной литературы. (не менее двух)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.Н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апример, М.М. Зощенко, А.Т. 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041B12B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3369611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27BCAD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F7E2305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8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2BB01208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55CD99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Итого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6BD418C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885EF8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0E1970" w:rsidRPr="000E1970" w14:paraId="3CADF968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B090C1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Раздел 5.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Литература первой половины 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XX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века</w:t>
            </w:r>
          </w:p>
        </w:tc>
      </w:tr>
      <w:tr w:rsidR="000E1970" w:rsidRPr="000E1970" w14:paraId="64ACCA97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45D495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F9551D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А.С.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642EC1D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68DF50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4BE48C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48B724D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9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25E0A345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E4F2CC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436430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Отечественная поэзия первой половины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XX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века. Стихотворения на тему мечты и реальности (два-три по выбору)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.Н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апример, стихотворения А.А. Блока, Н.С. Гумилёва, М.И.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674460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B706E4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59047DE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221732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0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64FAFDCB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E45A32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64F89F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В.В.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A2B80B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7B2E06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A18693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B4BE72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1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0AB05BFA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BE7418C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CA4172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М.А. Шолохов. «Донские рассказы» (один по выбору)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.Н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73D84FD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2397D4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848984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9C5D33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2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756C4C47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AC52F68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B87B5A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А.П.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5610BFA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155F51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F69D09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4F350B7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3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3F910A33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B72ACA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Итого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BF16FE8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5F0009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0E1970" w:rsidRPr="000E1970" w14:paraId="6D47818E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411175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Раздел 6.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Литература второй половины 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XX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века—начала 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XXI</w:t>
            </w:r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 веков</w:t>
            </w:r>
          </w:p>
        </w:tc>
      </w:tr>
      <w:tr w:rsidR="000E1970" w:rsidRPr="000E1970" w14:paraId="4E342AF4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B420C6F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E3F53C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В.М.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743E2D3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261A54D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70F3CFC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EA36A5D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4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6F2788D1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260C32F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2CB52C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Стихотворения отечественных поэтов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XX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—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XXI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веков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(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н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е менее четырёх стихотворений двух поэтов): например, стихотворения М.И. Цветаевой, Е.А. Евтушенко, Б.А. Ахмадулиной, Б.Ш. Окуджавы, Ю.Д.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Левитанского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2F1D51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849F70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E584FF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2C0778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5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6C96D0AF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AB8AE70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08E9E8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Произведения отечественных прозаиков второй половины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XX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— начала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XXI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века. (не менее двух)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.Н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апример, произведения Ф.А. Абрамова, В.П. Астафьева, В.И. Белова, Ф.А.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30266B6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E2B30A7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F65D05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5B674D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6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4AA7287F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D0B000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Итого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0FCD588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987AAD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0E1970" w:rsidRPr="000E1970" w14:paraId="0F9A25FF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C96E53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7.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Зарубежная</w:t>
            </w:r>
            <w:proofErr w:type="spellEnd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литература</w:t>
            </w:r>
            <w:proofErr w:type="spellEnd"/>
          </w:p>
        </w:tc>
      </w:tr>
      <w:tr w:rsidR="000E1970" w:rsidRPr="000E1970" w14:paraId="2A176B14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7B051D3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3FC93F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4183533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BDD206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2F0A9E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7B73274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7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2703AE83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73970F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770E83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Зарубежная</w:t>
            </w:r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новеллистика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 (одно-два произведения по выбору). Например, П. Мериме</w:t>
            </w:r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.«</w:t>
            </w:r>
            <w:proofErr w:type="spellStart"/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Маттео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Фальконе»; О. Генри.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«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Дары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волхвов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», «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Последний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лист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749F4B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0FC2B4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AAD7803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E1F868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8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10D1C221" w14:textId="77777777" w:rsidTr="00E24EB0">
        <w:trPr>
          <w:trHeight w:val="144"/>
          <w:tblCellSpacing w:w="20" w:type="nil"/>
          <w:jc w:val="center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4A8D76" w14:textId="77777777" w:rsidR="000E1970" w:rsidRPr="000E1970" w:rsidRDefault="000E1970" w:rsidP="000E1970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21D8B5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А. де </w:t>
            </w:r>
            <w:proofErr w:type="spellStart"/>
            <w:proofErr w:type="gram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Сент</w:t>
            </w:r>
            <w:proofErr w:type="spellEnd"/>
            <w:proofErr w:type="gram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8386BA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D44180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E17A41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1BF6A5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9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396B1C4C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112994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Итого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F74F871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6BF38D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0E1970" w:rsidRPr="000E1970" w14:paraId="2E720DD5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2972AA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Развитие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речи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A20C28B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D41FB7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D1ABC9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B8250C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0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6E7452F5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89815D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Внеклассное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чтение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E34B695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4D5E40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E259B48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C317CA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1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2632F5D2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9F7224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Итоговые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контрольные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работы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2EADA12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BCBC48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18FE488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3F0F18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2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3B77EE9E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0D3490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Резервное</w:t>
            </w:r>
            <w:proofErr w:type="spellEnd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1A61F6C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D106B66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F4D097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FF314F6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3"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proofErr w:type="spellStart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41727</w:t>
              </w:r>
              <w:r w:rsidRPr="000E1970">
                <w:rPr>
                  <w:rFonts w:ascii="Times New Roman" w:eastAsia="Calibri" w:hAnsi="Times New Roman" w:cs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0E1970" w:rsidRPr="000E1970" w14:paraId="2E0182E8" w14:textId="77777777" w:rsidTr="00E24EB0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0A07A8" w14:textId="77777777" w:rsidR="000E1970" w:rsidRPr="000E1970" w:rsidRDefault="000E1970" w:rsidP="000E1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2D46CDB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60E993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ED78FB" w14:textId="77777777" w:rsidR="000E1970" w:rsidRPr="000E1970" w:rsidRDefault="000E1970" w:rsidP="000E1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0E19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470116" w14:textId="77777777" w:rsidR="000E1970" w:rsidRPr="000E1970" w:rsidRDefault="000E1970" w:rsidP="000E1970">
            <w:pPr>
              <w:spacing w:after="200" w:line="276" w:lineRule="auto"/>
              <w:rPr>
                <w:rFonts w:ascii="Calibri" w:eastAsia="Calibri" w:hAnsi="Calibri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bookmarkEnd w:id="56"/>
    </w:tbl>
    <w:p w14:paraId="7008E72C" w14:textId="77777777" w:rsidR="000E1970" w:rsidRDefault="000E1970" w:rsidP="002A46EC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kern w:val="0"/>
          <w:sz w:val="24"/>
          <w:szCs w:val="24"/>
          <w14:ligatures w14:val="none"/>
        </w:rPr>
      </w:pPr>
    </w:p>
    <w:p w14:paraId="3B75E153" w14:textId="77777777" w:rsidR="002A46EC" w:rsidRPr="002A46EC" w:rsidRDefault="002A46EC" w:rsidP="002A46EC">
      <w:pPr>
        <w:suppressAutoHyphens/>
        <w:spacing w:after="0" w:line="100" w:lineRule="atLeast"/>
        <w:jc w:val="center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  <w14:ligatures w14:val="none"/>
        </w:rPr>
      </w:pPr>
    </w:p>
    <w:p w14:paraId="34520724" w14:textId="5A4C45C4" w:rsidR="002A46EC" w:rsidRDefault="002A46EC" w:rsidP="002A46EC">
      <w:pPr>
        <w:suppressAutoHyphens/>
        <w:spacing w:after="0" w:line="100" w:lineRule="atLeast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  <w14:ligatures w14:val="none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  <w14:ligatures w14:val="none"/>
        </w:rPr>
        <w:t>5.</w:t>
      </w:r>
      <w:r w:rsidRPr="002A46EC"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  <w14:ligatures w14:val="none"/>
        </w:rPr>
        <w:t>КАЛЕНДАРНО – ТЕМАТИЧЕСКОЕ ПЛАНИРОВАНИЕ</w:t>
      </w:r>
      <w:r w:rsidR="00114215"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  <w14:ligatures w14:val="none"/>
        </w:rPr>
        <w:t xml:space="preserve"> 6-А </w:t>
      </w:r>
      <w:r w:rsidR="001B4221"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  <w14:ligatures w14:val="none"/>
        </w:rPr>
        <w:t>КЛАСС</w:t>
      </w:r>
    </w:p>
    <w:p w14:paraId="4CA43148" w14:textId="77777777" w:rsidR="00621AE3" w:rsidRDefault="00621AE3" w:rsidP="002A46EC">
      <w:pPr>
        <w:suppressAutoHyphens/>
        <w:spacing w:after="0" w:line="100" w:lineRule="atLeast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  <w14:ligatures w14:val="none"/>
        </w:rPr>
      </w:pPr>
    </w:p>
    <w:p w14:paraId="36B2A895" w14:textId="77777777" w:rsidR="00621AE3" w:rsidRPr="000E1970" w:rsidRDefault="00621AE3" w:rsidP="00621A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EFA27E1" w14:textId="34E1CEAC" w:rsidR="00621AE3" w:rsidRDefault="00621AE3" w:rsidP="00621AE3">
      <w:pPr>
        <w:suppressAutoHyphens/>
        <w:autoSpaceDE w:val="0"/>
        <w:spacing w:after="0" w:line="100" w:lineRule="atLeast"/>
        <w:jc w:val="center"/>
        <w:textAlignment w:val="baseline"/>
        <w:rPr>
          <w:rFonts w:ascii="Times New Roman" w:eastAsia="Calibri" w:hAnsi="Times New Roman" w:cs="Times New Roman"/>
          <w:b/>
          <w:color w:val="000000"/>
          <w:kern w:val="1"/>
          <w:sz w:val="24"/>
          <w:szCs w:val="24"/>
          <w:lang w:eastAsia="ar-SA" w:bidi="hi-IN"/>
          <w14:ligatures w14:val="none"/>
        </w:rPr>
      </w:pPr>
      <w:r w:rsidRPr="002A46EC">
        <w:rPr>
          <w:rFonts w:ascii="Times New Roman" w:eastAsia="Calibri" w:hAnsi="Times New Roman" w:cs="Times New Roman"/>
          <w:b/>
          <w:color w:val="000000"/>
          <w:kern w:val="1"/>
          <w:sz w:val="24"/>
          <w:szCs w:val="24"/>
          <w:lang w:eastAsia="ar-SA" w:bidi="hi-IN"/>
          <w14:ligatures w14:val="none"/>
        </w:rPr>
        <w:t>СВОДНАЯ ТАБЛИЦА ПО ВЫПОЛНЕНИЮ ПРАКТИЧЕСКОЙ ЧАСТИ РАБОЧЕЙ ПРОГРАММЫ</w:t>
      </w:r>
      <w:r w:rsidR="00114215">
        <w:rPr>
          <w:rFonts w:ascii="Times New Roman" w:eastAsia="Calibri" w:hAnsi="Times New Roman" w:cs="Times New Roman"/>
          <w:b/>
          <w:color w:val="000000"/>
          <w:kern w:val="1"/>
          <w:sz w:val="24"/>
          <w:szCs w:val="24"/>
          <w:lang w:eastAsia="ar-SA" w:bidi="hi-IN"/>
          <w14:ligatures w14:val="none"/>
        </w:rPr>
        <w:t xml:space="preserve"> </w:t>
      </w:r>
    </w:p>
    <w:p w14:paraId="55C26DC8" w14:textId="77777777" w:rsidR="00114215" w:rsidRPr="002A46EC" w:rsidRDefault="00114215" w:rsidP="00621AE3">
      <w:pPr>
        <w:suppressAutoHyphens/>
        <w:autoSpaceDE w:val="0"/>
        <w:spacing w:after="0" w:line="100" w:lineRule="atLeast"/>
        <w:jc w:val="center"/>
        <w:textAlignment w:val="baseline"/>
        <w:rPr>
          <w:rFonts w:ascii="Times New Roman" w:eastAsia="Calibri" w:hAnsi="Times New Roman" w:cs="Times New Roman"/>
          <w:b/>
          <w:color w:val="000000"/>
          <w:kern w:val="1"/>
          <w:sz w:val="24"/>
          <w:szCs w:val="24"/>
          <w:lang w:eastAsia="ar-SA" w:bidi="hi-IN"/>
          <w14:ligatures w14:val="none"/>
        </w:rPr>
      </w:pP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10"/>
        <w:gridCol w:w="6666"/>
        <w:gridCol w:w="2405"/>
      </w:tblGrid>
      <w:tr w:rsidR="00621AE3" w:rsidRPr="002A46EC" w14:paraId="6FBFD093" w14:textId="77777777" w:rsidTr="00770708">
        <w:trPr>
          <w:trHeight w:val="509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D514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 xml:space="preserve">№ </w:t>
            </w:r>
            <w:proofErr w:type="gramStart"/>
            <w:r w:rsidRPr="002A46EC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п</w:t>
            </w:r>
            <w:proofErr w:type="gramEnd"/>
            <w:r w:rsidRPr="002A46EC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/п</w:t>
            </w:r>
          </w:p>
        </w:tc>
        <w:tc>
          <w:tcPr>
            <w:tcW w:w="6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414C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Виды письменных работ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E310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Количество часов</w:t>
            </w:r>
          </w:p>
        </w:tc>
      </w:tr>
      <w:tr w:rsidR="00621AE3" w:rsidRPr="002A46EC" w14:paraId="35AB6DCE" w14:textId="77777777" w:rsidTr="00770708">
        <w:trPr>
          <w:trHeight w:val="509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89AB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3F1C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F4C9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</w:p>
        </w:tc>
      </w:tr>
      <w:tr w:rsidR="00621AE3" w:rsidRPr="002A46EC" w14:paraId="647B8E93" w14:textId="77777777" w:rsidTr="0077070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46D0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1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5E45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  <w:t>Развитие речи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6C8F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  <w14:ligatures w14:val="none"/>
              </w:rPr>
              <w:t>8</w:t>
            </w:r>
          </w:p>
        </w:tc>
      </w:tr>
      <w:tr w:rsidR="00621AE3" w:rsidRPr="002A46EC" w14:paraId="673C61B0" w14:textId="77777777" w:rsidTr="0077070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9B81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2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989A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  <w:t>Внеклассное чтение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25C9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  <w14:ligatures w14:val="none"/>
              </w:rPr>
              <w:t>7</w:t>
            </w:r>
          </w:p>
        </w:tc>
      </w:tr>
      <w:tr w:rsidR="00621AE3" w:rsidRPr="002A46EC" w14:paraId="2E428C17" w14:textId="77777777" w:rsidTr="0077070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9CB1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3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0086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ar-SA" w:bidi="hi-IN"/>
                <w14:ligatures w14:val="none"/>
              </w:rPr>
            </w:pPr>
            <w:proofErr w:type="spellStart"/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>Итоговые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>контрольные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>работы</w:t>
            </w:r>
            <w:proofErr w:type="spellEnd"/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06CC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  <w14:ligatures w14:val="none"/>
              </w:rPr>
              <w:t>2</w:t>
            </w:r>
          </w:p>
        </w:tc>
      </w:tr>
      <w:tr w:rsidR="00621AE3" w:rsidRPr="002A46EC" w14:paraId="66491FD1" w14:textId="77777777" w:rsidTr="0077070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08E0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4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4DE5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  <w:t>Резервные уроки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1FD6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  <w14:ligatures w14:val="none"/>
              </w:rPr>
              <w:t>15</w:t>
            </w:r>
          </w:p>
        </w:tc>
      </w:tr>
      <w:tr w:rsidR="00621AE3" w:rsidRPr="002A46EC" w14:paraId="0F2B8DBA" w14:textId="77777777" w:rsidTr="0077070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9548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5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A466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 xml:space="preserve"> Классное сочинение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D490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 w:bidi="hi-IN"/>
                <w14:ligatures w14:val="none"/>
              </w:rPr>
              <w:t>1</w:t>
            </w:r>
          </w:p>
        </w:tc>
      </w:tr>
      <w:tr w:rsidR="00621AE3" w:rsidRPr="002A46EC" w14:paraId="054FC955" w14:textId="77777777" w:rsidTr="0077070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E440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6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3042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Домашнее сочинение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38FB" w14:textId="77777777" w:rsidR="00621AE3" w:rsidRPr="002A46EC" w:rsidRDefault="00621AE3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 w:bidi="hi-IN"/>
                <w14:ligatures w14:val="none"/>
              </w:rPr>
            </w:pPr>
            <w:r w:rsidRPr="002A46E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 w:bidi="hi-IN"/>
                <w14:ligatures w14:val="none"/>
              </w:rPr>
              <w:t>1</w:t>
            </w:r>
          </w:p>
        </w:tc>
      </w:tr>
    </w:tbl>
    <w:p w14:paraId="60EB74AE" w14:textId="77777777" w:rsidR="00621AE3" w:rsidRPr="002A46EC" w:rsidRDefault="00621AE3" w:rsidP="00621AE3">
      <w:pPr>
        <w:suppressAutoHyphens/>
        <w:spacing w:after="0" w:line="100" w:lineRule="atLeast"/>
        <w:jc w:val="center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  <w14:ligatures w14:val="none"/>
        </w:rPr>
      </w:pPr>
    </w:p>
    <w:p w14:paraId="520370FF" w14:textId="77777777" w:rsidR="00621AE3" w:rsidRDefault="00621AE3" w:rsidP="002A46EC">
      <w:pPr>
        <w:suppressAutoHyphens/>
        <w:spacing w:after="0" w:line="100" w:lineRule="atLeast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  <w14:ligatures w14:val="none"/>
        </w:rPr>
      </w:pPr>
    </w:p>
    <w:p w14:paraId="1EFA6E92" w14:textId="77777777" w:rsidR="00114215" w:rsidRPr="002A46EC" w:rsidRDefault="00114215" w:rsidP="002A46EC">
      <w:pPr>
        <w:suppressAutoHyphens/>
        <w:spacing w:after="0" w:line="100" w:lineRule="atLeast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  <w14:ligatures w14:val="none"/>
        </w:rPr>
      </w:pPr>
    </w:p>
    <w:p w14:paraId="49E8CFB0" w14:textId="77777777" w:rsidR="002A46EC" w:rsidRPr="002A46EC" w:rsidRDefault="002A46EC" w:rsidP="002A46EC">
      <w:pPr>
        <w:suppressAutoHyphens/>
        <w:spacing w:after="0" w:line="100" w:lineRule="atLeast"/>
        <w:textAlignment w:val="baseline"/>
        <w:rPr>
          <w:rFonts w:ascii="Times New Roman" w:eastAsia="SimSun" w:hAnsi="Times New Roman" w:cs="Times New Roman"/>
          <w:bCs/>
          <w:kern w:val="1"/>
          <w:sz w:val="24"/>
          <w:szCs w:val="24"/>
          <w:lang w:eastAsia="ar-SA"/>
          <w14:ligatures w14:val="none"/>
        </w:rPr>
      </w:pPr>
    </w:p>
    <w:tbl>
      <w:tblPr>
        <w:tblW w:w="1016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1003"/>
        <w:gridCol w:w="1011"/>
        <w:gridCol w:w="4433"/>
        <w:gridCol w:w="3115"/>
      </w:tblGrid>
      <w:tr w:rsidR="002A46EC" w:rsidRPr="002A46EC" w14:paraId="6C8F45E9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03746417" w14:textId="77777777" w:rsidR="002A46EC" w:rsidRPr="002A46EC" w:rsidRDefault="002A46EC" w:rsidP="002A46EC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  <w14:ligatures w14:val="none"/>
              </w:rPr>
            </w:pPr>
            <w:bookmarkStart w:id="57" w:name="_Hlk143521050"/>
            <w:r w:rsidRPr="002A46E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  <w14:ligatures w14:val="none"/>
              </w:rPr>
              <w:lastRenderedPageBreak/>
              <w:t xml:space="preserve">№ </w:t>
            </w:r>
            <w:proofErr w:type="gramStart"/>
            <w:r w:rsidRPr="002A46E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  <w14:ligatures w14:val="none"/>
              </w:rPr>
              <w:t>п</w:t>
            </w:r>
            <w:proofErr w:type="gramEnd"/>
            <w:r w:rsidRPr="002A46E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  <w14:ligatures w14:val="none"/>
              </w:rPr>
              <w:t>/п</w:t>
            </w:r>
          </w:p>
        </w:tc>
        <w:tc>
          <w:tcPr>
            <w:tcW w:w="1003" w:type="dxa"/>
          </w:tcPr>
          <w:p w14:paraId="23306EF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Дата</w:t>
            </w:r>
          </w:p>
          <w:p w14:paraId="141DE4C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по плану</w:t>
            </w:r>
          </w:p>
        </w:tc>
        <w:tc>
          <w:tcPr>
            <w:tcW w:w="1011" w:type="dxa"/>
          </w:tcPr>
          <w:p w14:paraId="59DF7BF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Дата по факту</w:t>
            </w: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DA3975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Наименование темы урока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37F27C1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ЭОР</w:t>
            </w:r>
          </w:p>
        </w:tc>
      </w:tr>
      <w:tr w:rsidR="002A46EC" w:rsidRPr="002A46EC" w14:paraId="1EC58C16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4F79E764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</w:t>
            </w:r>
          </w:p>
        </w:tc>
        <w:tc>
          <w:tcPr>
            <w:tcW w:w="1003" w:type="dxa"/>
          </w:tcPr>
          <w:p w14:paraId="12AEC8F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01.09</w:t>
            </w:r>
          </w:p>
        </w:tc>
        <w:tc>
          <w:tcPr>
            <w:tcW w:w="1011" w:type="dxa"/>
          </w:tcPr>
          <w:p w14:paraId="566052D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4856FB4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Введение в курс литературы 6 класса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4BF22E8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FF"/>
                <w:kern w:val="1"/>
                <w:sz w:val="24"/>
                <w:szCs w:val="24"/>
                <w:u w:val="single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64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a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7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8</w:t>
              </w:r>
            </w:hyperlink>
          </w:p>
          <w:p w14:paraId="24EFCE2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</w:tr>
      <w:tr w:rsidR="002A46EC" w:rsidRPr="002A46EC" w14:paraId="46C08AF0" w14:textId="77777777" w:rsidTr="0043459F">
        <w:trPr>
          <w:trHeight w:val="144"/>
          <w:tblCellSpacing w:w="20" w:type="nil"/>
        </w:trPr>
        <w:tc>
          <w:tcPr>
            <w:tcW w:w="10165" w:type="dxa"/>
            <w:gridSpan w:val="5"/>
            <w:tcMar>
              <w:top w:w="50" w:type="dxa"/>
              <w:left w:w="100" w:type="dxa"/>
            </w:tcMar>
            <w:vAlign w:val="center"/>
          </w:tcPr>
          <w:p w14:paraId="1B9BE58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Раздел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1.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Античная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литература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-4 ч</w:t>
            </w:r>
          </w:p>
        </w:tc>
      </w:tr>
      <w:tr w:rsidR="002A46EC" w:rsidRPr="002A46EC" w14:paraId="74A7BA04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639EE371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2</w:t>
            </w:r>
          </w:p>
        </w:tc>
        <w:tc>
          <w:tcPr>
            <w:tcW w:w="1003" w:type="dxa"/>
          </w:tcPr>
          <w:p w14:paraId="6188401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02.09</w:t>
            </w:r>
          </w:p>
        </w:tc>
        <w:tc>
          <w:tcPr>
            <w:tcW w:w="1011" w:type="dxa"/>
          </w:tcPr>
          <w:p w14:paraId="43107F1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AE9488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Античная литература. Гомер. Поэмы «Илиада» и «Одиссея»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12918BA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65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aa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04</w:t>
              </w:r>
            </w:hyperlink>
          </w:p>
        </w:tc>
      </w:tr>
      <w:tr w:rsidR="002A46EC" w:rsidRPr="002A46EC" w14:paraId="629B6144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619833AC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3</w:t>
            </w:r>
          </w:p>
          <w:p w14:paraId="27033004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03" w:type="dxa"/>
          </w:tcPr>
          <w:p w14:paraId="4055DDD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04.09</w:t>
            </w:r>
          </w:p>
          <w:p w14:paraId="392BAF5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5BF32FB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1B7B654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Гомер. Поэма «Илиада». Образы Ахилла и Гектора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67E8A1F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66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proofErr w:type="spellStart"/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abbc</w:t>
              </w:r>
              <w:proofErr w:type="spellEnd"/>
            </w:hyperlink>
          </w:p>
        </w:tc>
      </w:tr>
      <w:tr w:rsidR="002A46EC" w:rsidRPr="002A46EC" w14:paraId="41D26E3C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7DEF5F4A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4</w:t>
            </w:r>
          </w:p>
        </w:tc>
        <w:tc>
          <w:tcPr>
            <w:tcW w:w="1003" w:type="dxa"/>
          </w:tcPr>
          <w:p w14:paraId="6327A82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08.09</w:t>
            </w:r>
          </w:p>
        </w:tc>
        <w:tc>
          <w:tcPr>
            <w:tcW w:w="1011" w:type="dxa"/>
          </w:tcPr>
          <w:p w14:paraId="036B776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4CD1697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Развитие речи </w:t>
            </w: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№1</w:t>
            </w: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.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Гомер. Поэма «Одиссея» (фрагменты).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Образ Одиссея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18C7BE0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67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ad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6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a</w:t>
              </w:r>
            </w:hyperlink>
          </w:p>
        </w:tc>
      </w:tr>
      <w:tr w:rsidR="002A46EC" w:rsidRPr="002A46EC" w14:paraId="0C386B30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40DBBD27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5</w:t>
            </w:r>
          </w:p>
        </w:tc>
        <w:tc>
          <w:tcPr>
            <w:tcW w:w="1003" w:type="dxa"/>
          </w:tcPr>
          <w:p w14:paraId="48F4545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09.09</w:t>
            </w:r>
          </w:p>
        </w:tc>
        <w:tc>
          <w:tcPr>
            <w:tcW w:w="1011" w:type="dxa"/>
          </w:tcPr>
          <w:p w14:paraId="605458E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1EE3AB2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Развитие речи. </w:t>
            </w: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№2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. Отражение древнегреческих мифов в поэмах Гомера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1F2AB09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FF"/>
                <w:kern w:val="1"/>
                <w:sz w:val="24"/>
                <w:szCs w:val="24"/>
                <w:u w:val="single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68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aee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6</w:t>
              </w:r>
            </w:hyperlink>
          </w:p>
          <w:p w14:paraId="43C5897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</w:tr>
      <w:tr w:rsidR="002A46EC" w:rsidRPr="002A46EC" w14:paraId="789E2469" w14:textId="77777777" w:rsidTr="0043459F">
        <w:trPr>
          <w:trHeight w:val="144"/>
          <w:tblCellSpacing w:w="20" w:type="nil"/>
        </w:trPr>
        <w:tc>
          <w:tcPr>
            <w:tcW w:w="10165" w:type="dxa"/>
            <w:gridSpan w:val="5"/>
            <w:tcMar>
              <w:top w:w="50" w:type="dxa"/>
              <w:left w:w="100" w:type="dxa"/>
            </w:tcMar>
            <w:vAlign w:val="center"/>
          </w:tcPr>
          <w:p w14:paraId="6B74BDB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Раздел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2.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Фольклор</w:t>
            </w: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-13 час</w:t>
            </w:r>
          </w:p>
        </w:tc>
      </w:tr>
      <w:tr w:rsidR="002A46EC" w:rsidRPr="002A46EC" w14:paraId="12D65265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65E7CCC0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6</w:t>
            </w:r>
          </w:p>
          <w:p w14:paraId="08A6BE4A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  <w:p w14:paraId="7FDEDCDE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03" w:type="dxa"/>
          </w:tcPr>
          <w:p w14:paraId="23CC358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11.09</w:t>
            </w:r>
          </w:p>
          <w:p w14:paraId="6C2D24E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1AEE5F2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45C4565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Былины. «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Вольга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и Микула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Селянинович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»</w:t>
            </w:r>
            <w:proofErr w:type="gram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.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Ж</w:t>
            </w:r>
            <w:proofErr w:type="gram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анровые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особенности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, сюжет, система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образов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.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18305FC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69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06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</w:t>
              </w:r>
            </w:hyperlink>
          </w:p>
        </w:tc>
      </w:tr>
      <w:tr w:rsidR="002A46EC" w:rsidRPr="002A46EC" w14:paraId="0900FB8A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4323BA04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7</w:t>
            </w:r>
          </w:p>
        </w:tc>
        <w:tc>
          <w:tcPr>
            <w:tcW w:w="1003" w:type="dxa"/>
          </w:tcPr>
          <w:p w14:paraId="4CA416A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15.09</w:t>
            </w:r>
          </w:p>
        </w:tc>
        <w:tc>
          <w:tcPr>
            <w:tcW w:w="1011" w:type="dxa"/>
          </w:tcPr>
          <w:p w14:paraId="4E06C1E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744A0A6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Былина «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Вольга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и Микула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Селянинович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». Идейно-тематическое содержание, особенности композиции, образы.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577D9D1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70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1</w:t>
              </w:r>
              <w:proofErr w:type="spellStart"/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fc</w:t>
              </w:r>
              <w:proofErr w:type="spellEnd"/>
            </w:hyperlink>
          </w:p>
        </w:tc>
      </w:tr>
      <w:tr w:rsidR="002A46EC" w:rsidRPr="002A46EC" w14:paraId="450330E5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05BE91BD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8</w:t>
            </w:r>
          </w:p>
        </w:tc>
        <w:tc>
          <w:tcPr>
            <w:tcW w:w="1003" w:type="dxa"/>
          </w:tcPr>
          <w:p w14:paraId="7AE9A06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16.09</w:t>
            </w:r>
          </w:p>
        </w:tc>
        <w:tc>
          <w:tcPr>
            <w:tcW w:w="1011" w:type="dxa"/>
          </w:tcPr>
          <w:p w14:paraId="6FBB77B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05ECA1B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Внеклассное чтение</w:t>
            </w: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№1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. Тематика русских былин. Традиции в изображении богатырей. Былина «Илья Муромец и Соловей-разбойник»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6203C0A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71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</w:t>
              </w:r>
              <w:proofErr w:type="spellStart"/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be</w:t>
              </w:r>
              <w:proofErr w:type="spellEnd"/>
            </w:hyperlink>
          </w:p>
        </w:tc>
      </w:tr>
      <w:tr w:rsidR="002A46EC" w:rsidRPr="002A46EC" w14:paraId="00407E66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267793B0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9</w:t>
            </w:r>
          </w:p>
        </w:tc>
        <w:tc>
          <w:tcPr>
            <w:tcW w:w="1003" w:type="dxa"/>
          </w:tcPr>
          <w:p w14:paraId="5469A04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18.09</w:t>
            </w:r>
          </w:p>
        </w:tc>
        <w:tc>
          <w:tcPr>
            <w:tcW w:w="1011" w:type="dxa"/>
          </w:tcPr>
          <w:p w14:paraId="7335A4D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C02CEE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Былина «Садко». Особенность былинного эпоса Новгородского цикла.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Образ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Садко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в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искусстве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42C7A63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72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4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0</w:t>
              </w:r>
            </w:hyperlink>
          </w:p>
        </w:tc>
      </w:tr>
      <w:tr w:rsidR="002A46EC" w:rsidRPr="002A46EC" w14:paraId="6EC3F358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453DD08B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1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</w:t>
            </w:r>
          </w:p>
        </w:tc>
        <w:tc>
          <w:tcPr>
            <w:tcW w:w="1003" w:type="dxa"/>
          </w:tcPr>
          <w:p w14:paraId="6F7634E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22.09</w:t>
            </w:r>
          </w:p>
        </w:tc>
        <w:tc>
          <w:tcPr>
            <w:tcW w:w="1011" w:type="dxa"/>
          </w:tcPr>
          <w:p w14:paraId="24D8199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115AC55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Русские былины. Особенности жанра, изобразительно-выразительные средства.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Русские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богатыри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в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изобразительном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искусстве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625194B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6B3E5AD1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6E5B6B41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1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</w:t>
            </w:r>
          </w:p>
        </w:tc>
        <w:tc>
          <w:tcPr>
            <w:tcW w:w="1003" w:type="dxa"/>
          </w:tcPr>
          <w:p w14:paraId="442E993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23.09</w:t>
            </w:r>
          </w:p>
        </w:tc>
        <w:tc>
          <w:tcPr>
            <w:tcW w:w="1011" w:type="dxa"/>
          </w:tcPr>
          <w:p w14:paraId="4AB8D5E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2FF1FF1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Русская народная песня. Жанровое своеобразие. Русские народные песни в художественной литературе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71D3F3D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73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706</w:t>
              </w:r>
            </w:hyperlink>
          </w:p>
        </w:tc>
      </w:tr>
      <w:tr w:rsidR="002A46EC" w:rsidRPr="002A46EC" w14:paraId="431CC6E4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522EEA5A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>1</w:t>
            </w: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2</w:t>
            </w:r>
          </w:p>
        </w:tc>
        <w:tc>
          <w:tcPr>
            <w:tcW w:w="1003" w:type="dxa"/>
          </w:tcPr>
          <w:p w14:paraId="6CE1643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25.09</w:t>
            </w:r>
          </w:p>
        </w:tc>
        <w:tc>
          <w:tcPr>
            <w:tcW w:w="1011" w:type="dxa"/>
          </w:tcPr>
          <w:p w14:paraId="1DCEBD4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1F3FBC8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Народные баллады народов России и мира. «Песнь о Роланде» (фрагменты), «Песнь о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Нибелунгах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» (фрагменты).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Тематика, система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образов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6B309DA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74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81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</w:hyperlink>
          </w:p>
        </w:tc>
      </w:tr>
      <w:tr w:rsidR="002A46EC" w:rsidRPr="002A46EC" w14:paraId="5F2920C0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4206EDB9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13</w:t>
            </w:r>
          </w:p>
        </w:tc>
        <w:tc>
          <w:tcPr>
            <w:tcW w:w="1003" w:type="dxa"/>
          </w:tcPr>
          <w:p w14:paraId="1EDAA45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29.09</w:t>
            </w:r>
          </w:p>
          <w:p w14:paraId="44DF075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3B29E38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510BB2F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Баллада «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Аника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-воин». Специфика русской народной баллады.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Изобразительно-выразительные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средства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48DCF17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104C5D69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47DA4582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1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4</w:t>
            </w:r>
          </w:p>
        </w:tc>
        <w:tc>
          <w:tcPr>
            <w:tcW w:w="1003" w:type="dxa"/>
          </w:tcPr>
          <w:p w14:paraId="1BA96B5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30.09</w:t>
            </w:r>
          </w:p>
        </w:tc>
        <w:tc>
          <w:tcPr>
            <w:tcW w:w="1011" w:type="dxa"/>
          </w:tcPr>
          <w:p w14:paraId="4D86A2C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4120319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Внеклассное чтение </w:t>
            </w: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№2.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Жанр баллады в мировой литературе. Баллада Р. Л. Стивенсона "Вересковый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lastRenderedPageBreak/>
              <w:t xml:space="preserve">мёд".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Тема,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идея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, сюжет,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композиция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0B1A702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7A22A13C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5CA83A31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lastRenderedPageBreak/>
              <w:t>1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5</w:t>
            </w:r>
          </w:p>
        </w:tc>
        <w:tc>
          <w:tcPr>
            <w:tcW w:w="1003" w:type="dxa"/>
          </w:tcPr>
          <w:p w14:paraId="3CCD5AB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02.10</w:t>
            </w:r>
          </w:p>
        </w:tc>
        <w:tc>
          <w:tcPr>
            <w:tcW w:w="1011" w:type="dxa"/>
          </w:tcPr>
          <w:p w14:paraId="2D1E146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760222F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Внеклассное чтение </w:t>
            </w: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№3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. Жанр баллады в мировой литературе. Баллады Ф. Шиллера «Кубок», "Перчатка".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Сюжетное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своеобразие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4B042C4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75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bb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52</w:t>
              </w:r>
            </w:hyperlink>
          </w:p>
        </w:tc>
      </w:tr>
      <w:tr w:rsidR="002A46EC" w:rsidRPr="002A46EC" w14:paraId="407179BB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1D908305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16</w:t>
            </w:r>
          </w:p>
        </w:tc>
        <w:tc>
          <w:tcPr>
            <w:tcW w:w="1003" w:type="dxa"/>
          </w:tcPr>
          <w:p w14:paraId="4BFF12F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06.10</w:t>
            </w:r>
          </w:p>
        </w:tc>
        <w:tc>
          <w:tcPr>
            <w:tcW w:w="1011" w:type="dxa"/>
          </w:tcPr>
          <w:p w14:paraId="138821E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889FC1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10985E9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1BD2E92F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5C57E195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17</w:t>
            </w:r>
          </w:p>
        </w:tc>
        <w:tc>
          <w:tcPr>
            <w:tcW w:w="1003" w:type="dxa"/>
          </w:tcPr>
          <w:p w14:paraId="32760B7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07.10</w:t>
            </w:r>
          </w:p>
        </w:tc>
        <w:tc>
          <w:tcPr>
            <w:tcW w:w="1011" w:type="dxa"/>
          </w:tcPr>
          <w:p w14:paraId="75A385A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1D4AA62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Развитие речи </w:t>
            </w: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№3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. Викторина по разделу "Фольклор"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53D48A8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0866A439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054873E3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18</w:t>
            </w:r>
          </w:p>
        </w:tc>
        <w:tc>
          <w:tcPr>
            <w:tcW w:w="1003" w:type="dxa"/>
          </w:tcPr>
          <w:p w14:paraId="47928DB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09.10</w:t>
            </w:r>
          </w:p>
        </w:tc>
        <w:tc>
          <w:tcPr>
            <w:tcW w:w="1011" w:type="dxa"/>
          </w:tcPr>
          <w:p w14:paraId="5C52FBB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7690A18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2592B64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76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124</w:t>
              </w:r>
            </w:hyperlink>
          </w:p>
        </w:tc>
      </w:tr>
      <w:tr w:rsidR="002A46EC" w:rsidRPr="002A46EC" w14:paraId="54B88619" w14:textId="77777777" w:rsidTr="0043459F">
        <w:trPr>
          <w:trHeight w:val="144"/>
          <w:tblCellSpacing w:w="20" w:type="nil"/>
        </w:trPr>
        <w:tc>
          <w:tcPr>
            <w:tcW w:w="10165" w:type="dxa"/>
            <w:gridSpan w:val="5"/>
            <w:tcMar>
              <w:top w:w="50" w:type="dxa"/>
              <w:left w:w="100" w:type="dxa"/>
            </w:tcMar>
            <w:vAlign w:val="center"/>
          </w:tcPr>
          <w:p w14:paraId="64B6D28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Раздел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3.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Древнерусская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литература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– 3 час</w:t>
            </w:r>
          </w:p>
        </w:tc>
      </w:tr>
      <w:tr w:rsidR="002A46EC" w:rsidRPr="002A46EC" w14:paraId="438418F9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45FD583B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19</w:t>
            </w:r>
          </w:p>
        </w:tc>
        <w:tc>
          <w:tcPr>
            <w:tcW w:w="1003" w:type="dxa"/>
          </w:tcPr>
          <w:p w14:paraId="232E9F8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13.10</w:t>
            </w:r>
          </w:p>
          <w:p w14:paraId="4EAB04E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11E85D0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1A467F9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Особенности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жанра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, тематика фрагмента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1D9A4CE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0F5D513A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3DBEDC01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2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</w:t>
            </w:r>
          </w:p>
        </w:tc>
        <w:tc>
          <w:tcPr>
            <w:tcW w:w="1003" w:type="dxa"/>
          </w:tcPr>
          <w:p w14:paraId="5E0ADA2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14.10</w:t>
            </w:r>
          </w:p>
        </w:tc>
        <w:tc>
          <w:tcPr>
            <w:tcW w:w="1011" w:type="dxa"/>
          </w:tcPr>
          <w:p w14:paraId="615F97B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2B4CB60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Резервный урок. «Повесть временных лет»: «Сказание о походе князя Олега на </w:t>
            </w:r>
            <w:proofErr w:type="gram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Царь-град</w:t>
            </w:r>
            <w:proofErr w:type="gram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», «Предание о смерти князя Олега».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Анализ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фрагментов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летописи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Образы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героев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38F0F7C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77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354</w:t>
              </w:r>
            </w:hyperlink>
          </w:p>
        </w:tc>
      </w:tr>
      <w:tr w:rsidR="002A46EC" w:rsidRPr="002A46EC" w14:paraId="544F35FB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0A01D4B2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2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</w:t>
            </w:r>
          </w:p>
        </w:tc>
        <w:tc>
          <w:tcPr>
            <w:tcW w:w="1003" w:type="dxa"/>
          </w:tcPr>
          <w:p w14:paraId="0349741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16.10</w:t>
            </w:r>
          </w:p>
        </w:tc>
        <w:tc>
          <w:tcPr>
            <w:tcW w:w="1011" w:type="dxa"/>
          </w:tcPr>
          <w:p w14:paraId="33F7CF3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44D4DBD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Развитие речи </w:t>
            </w: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№4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3503227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32D71EE9" w14:textId="77777777" w:rsidTr="0043459F">
        <w:trPr>
          <w:trHeight w:val="144"/>
          <w:tblCellSpacing w:w="20" w:type="nil"/>
        </w:trPr>
        <w:tc>
          <w:tcPr>
            <w:tcW w:w="10165" w:type="dxa"/>
            <w:gridSpan w:val="5"/>
            <w:tcMar>
              <w:top w:w="50" w:type="dxa"/>
              <w:left w:w="100" w:type="dxa"/>
            </w:tcMar>
            <w:vAlign w:val="center"/>
          </w:tcPr>
          <w:p w14:paraId="7DD6C1D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Раздел 4.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</w:t>
            </w: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Литература первой половины </w:t>
            </w: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XIX</w:t>
            </w: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века- 18 час</w:t>
            </w:r>
          </w:p>
        </w:tc>
      </w:tr>
      <w:tr w:rsidR="002A46EC" w:rsidRPr="002A46EC" w14:paraId="5833DC2A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01C9A757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>2</w:t>
            </w: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2</w:t>
            </w:r>
          </w:p>
        </w:tc>
        <w:tc>
          <w:tcPr>
            <w:tcW w:w="1003" w:type="dxa"/>
          </w:tcPr>
          <w:p w14:paraId="30256E2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20.10</w:t>
            </w:r>
          </w:p>
        </w:tc>
        <w:tc>
          <w:tcPr>
            <w:tcW w:w="1011" w:type="dxa"/>
          </w:tcPr>
          <w:p w14:paraId="26FF94D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35FD5E8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541F84B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78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4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4</w:t>
              </w:r>
            </w:hyperlink>
          </w:p>
        </w:tc>
      </w:tr>
      <w:tr w:rsidR="002A46EC" w:rsidRPr="002A46EC" w14:paraId="63CF6D2C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5892161E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23</w:t>
            </w:r>
          </w:p>
          <w:p w14:paraId="77675516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03" w:type="dxa"/>
          </w:tcPr>
          <w:p w14:paraId="5238252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21.10</w:t>
            </w:r>
          </w:p>
          <w:p w14:paraId="4EF716A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782DB0D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0BE5A7E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А. С. Пушкин. Стихотворения «Зимняя дорога», «Туча» и др.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Пейзажная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лирика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поэта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04664E1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79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61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a</w:t>
              </w:r>
            </w:hyperlink>
          </w:p>
        </w:tc>
      </w:tr>
      <w:tr w:rsidR="002A46EC" w:rsidRPr="002A46EC" w14:paraId="5D58E1A0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279C2B7E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24</w:t>
            </w:r>
          </w:p>
        </w:tc>
        <w:tc>
          <w:tcPr>
            <w:tcW w:w="1003" w:type="dxa"/>
          </w:tcPr>
          <w:p w14:paraId="2D3D59F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23.10</w:t>
            </w:r>
          </w:p>
        </w:tc>
        <w:tc>
          <w:tcPr>
            <w:tcW w:w="1011" w:type="dxa"/>
          </w:tcPr>
          <w:p w14:paraId="25B02BD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728FE22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А. С. Пушкин. Стихотворение «Узник».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Проблематика,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средства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изображения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14E2D6D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4A4F1B54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35D4AA11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25</w:t>
            </w:r>
          </w:p>
        </w:tc>
        <w:tc>
          <w:tcPr>
            <w:tcW w:w="1003" w:type="dxa"/>
          </w:tcPr>
          <w:p w14:paraId="3A8D1A1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06.11</w:t>
            </w:r>
          </w:p>
        </w:tc>
        <w:tc>
          <w:tcPr>
            <w:tcW w:w="1011" w:type="dxa"/>
          </w:tcPr>
          <w:p w14:paraId="522E4B2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5506FC5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Резервный урок. Двусложные размеры стиха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080BDDF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80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732</w:t>
              </w:r>
            </w:hyperlink>
          </w:p>
        </w:tc>
      </w:tr>
      <w:tr w:rsidR="002A46EC" w:rsidRPr="002A46EC" w14:paraId="0095D557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57D8541C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26</w:t>
            </w:r>
          </w:p>
        </w:tc>
        <w:tc>
          <w:tcPr>
            <w:tcW w:w="1003" w:type="dxa"/>
          </w:tcPr>
          <w:p w14:paraId="211F93E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10.11</w:t>
            </w:r>
          </w:p>
        </w:tc>
        <w:tc>
          <w:tcPr>
            <w:tcW w:w="1011" w:type="dxa"/>
          </w:tcPr>
          <w:p w14:paraId="537A0E0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0C79588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2646AE3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81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84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a</w:t>
              </w:r>
            </w:hyperlink>
          </w:p>
        </w:tc>
      </w:tr>
      <w:tr w:rsidR="002A46EC" w:rsidRPr="002A46EC" w14:paraId="089D2B92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0F2612EC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27</w:t>
            </w:r>
          </w:p>
        </w:tc>
        <w:tc>
          <w:tcPr>
            <w:tcW w:w="1003" w:type="dxa"/>
          </w:tcPr>
          <w:p w14:paraId="42B0909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11.11</w:t>
            </w:r>
          </w:p>
        </w:tc>
        <w:tc>
          <w:tcPr>
            <w:tcW w:w="1011" w:type="dxa"/>
          </w:tcPr>
          <w:p w14:paraId="0AA7162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4709C7E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А.С. Пушкин. Роман "Дубровский".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Сюжет, фабула, система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образов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5D47052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82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976</w:t>
              </w:r>
            </w:hyperlink>
          </w:p>
        </w:tc>
      </w:tr>
      <w:tr w:rsidR="002A46EC" w:rsidRPr="002A46EC" w14:paraId="005EE916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109D2C53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28</w:t>
            </w:r>
          </w:p>
        </w:tc>
        <w:tc>
          <w:tcPr>
            <w:tcW w:w="1003" w:type="dxa"/>
          </w:tcPr>
          <w:p w14:paraId="78BA2D0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13.11</w:t>
            </w:r>
          </w:p>
        </w:tc>
        <w:tc>
          <w:tcPr>
            <w:tcW w:w="1011" w:type="dxa"/>
          </w:tcPr>
          <w:p w14:paraId="195EBE0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2AC49C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А.С. Пушкин. Роман "Дубровский". История любви Владимира и Маши.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Образ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главного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героя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069795E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83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cba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6</w:t>
              </w:r>
            </w:hyperlink>
          </w:p>
        </w:tc>
      </w:tr>
      <w:tr w:rsidR="002A46EC" w:rsidRPr="002A46EC" w14:paraId="67D19BCF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54209183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29</w:t>
            </w:r>
          </w:p>
        </w:tc>
        <w:tc>
          <w:tcPr>
            <w:tcW w:w="1003" w:type="dxa"/>
          </w:tcPr>
          <w:p w14:paraId="007B21F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17.11</w:t>
            </w:r>
          </w:p>
        </w:tc>
        <w:tc>
          <w:tcPr>
            <w:tcW w:w="1011" w:type="dxa"/>
          </w:tcPr>
          <w:p w14:paraId="0ED3AF2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9F2D5D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А.С. Пушкин. Роман "Дубровский". Противостояние Владимира и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lastRenderedPageBreak/>
              <w:t>Троекурова. Роль второстепенных персонажей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24017AD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lastRenderedPageBreak/>
              <w:t xml:space="preserve">Библиотека ЦОК </w:t>
            </w:r>
            <w:hyperlink r:id="rId84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58</w:t>
              </w:r>
            </w:hyperlink>
          </w:p>
        </w:tc>
      </w:tr>
      <w:tr w:rsidR="002A46EC" w:rsidRPr="002A46EC" w14:paraId="5E652EBA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6F534603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lastRenderedPageBreak/>
              <w:t>3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</w:t>
            </w:r>
          </w:p>
        </w:tc>
        <w:tc>
          <w:tcPr>
            <w:tcW w:w="1003" w:type="dxa"/>
          </w:tcPr>
          <w:p w14:paraId="68B1DDE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18.11</w:t>
            </w:r>
          </w:p>
        </w:tc>
        <w:tc>
          <w:tcPr>
            <w:tcW w:w="1011" w:type="dxa"/>
          </w:tcPr>
          <w:p w14:paraId="0A9B71E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086CF26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А.С. Пушкин. Роман "Дубровский".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Смысл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финала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романа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569CF4B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85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cf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70</w:t>
              </w:r>
            </w:hyperlink>
          </w:p>
        </w:tc>
      </w:tr>
      <w:tr w:rsidR="002A46EC" w:rsidRPr="002A46EC" w14:paraId="6BABD745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6ABE8762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3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</w:t>
            </w:r>
          </w:p>
        </w:tc>
        <w:tc>
          <w:tcPr>
            <w:tcW w:w="1003" w:type="dxa"/>
          </w:tcPr>
          <w:p w14:paraId="2A5CB76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20.11</w:t>
            </w:r>
          </w:p>
        </w:tc>
        <w:tc>
          <w:tcPr>
            <w:tcW w:w="1011" w:type="dxa"/>
          </w:tcPr>
          <w:p w14:paraId="41F5E85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11DEB18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Развитие речи</w:t>
            </w: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№5 </w:t>
            </w: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. Классное сочинение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по роману А.С. Пушкина "Дубровский"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274DB88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10E7A56D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3A6E6AED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32</w:t>
            </w:r>
          </w:p>
        </w:tc>
        <w:tc>
          <w:tcPr>
            <w:tcW w:w="1003" w:type="dxa"/>
          </w:tcPr>
          <w:p w14:paraId="3908DF7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24.11</w:t>
            </w:r>
          </w:p>
        </w:tc>
        <w:tc>
          <w:tcPr>
            <w:tcW w:w="1011" w:type="dxa"/>
          </w:tcPr>
          <w:p w14:paraId="24728CA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598A14F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Резервный урок. Итоговый урок по творчеству А.С. Пушкина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21533A1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86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d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092</w:t>
              </w:r>
            </w:hyperlink>
          </w:p>
        </w:tc>
      </w:tr>
      <w:tr w:rsidR="002A46EC" w:rsidRPr="002A46EC" w14:paraId="4923DE3D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21C1F4C1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33</w:t>
            </w:r>
          </w:p>
        </w:tc>
        <w:tc>
          <w:tcPr>
            <w:tcW w:w="1003" w:type="dxa"/>
          </w:tcPr>
          <w:p w14:paraId="28D765C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25.11</w:t>
            </w:r>
          </w:p>
        </w:tc>
        <w:tc>
          <w:tcPr>
            <w:tcW w:w="1011" w:type="dxa"/>
          </w:tcPr>
          <w:p w14:paraId="6A678E8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21D4B79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Внеклассное чтение </w:t>
            </w: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№4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. Любимое произведение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А.С.Пушкина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7893620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06AA6EA8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00119937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34</w:t>
            </w:r>
          </w:p>
        </w:tc>
        <w:tc>
          <w:tcPr>
            <w:tcW w:w="1003" w:type="dxa"/>
          </w:tcPr>
          <w:p w14:paraId="3E2F784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27.11</w:t>
            </w:r>
          </w:p>
        </w:tc>
        <w:tc>
          <w:tcPr>
            <w:tcW w:w="1011" w:type="dxa"/>
          </w:tcPr>
          <w:p w14:paraId="3E26C09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FB8600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М. Ю. Лермонтов. Стихотворения  "Три пальмы", "Утес", "Листок". История создания, тематика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0F49360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87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d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1</w:t>
              </w:r>
              <w:proofErr w:type="spellStart"/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be</w:t>
              </w:r>
              <w:proofErr w:type="spellEnd"/>
            </w:hyperlink>
          </w:p>
        </w:tc>
      </w:tr>
      <w:tr w:rsidR="002A46EC" w:rsidRPr="002A46EC" w14:paraId="4F71E906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5363DAC7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35</w:t>
            </w:r>
          </w:p>
        </w:tc>
        <w:tc>
          <w:tcPr>
            <w:tcW w:w="1003" w:type="dxa"/>
          </w:tcPr>
          <w:p w14:paraId="38CCE38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01.12</w:t>
            </w:r>
          </w:p>
        </w:tc>
        <w:tc>
          <w:tcPr>
            <w:tcW w:w="1011" w:type="dxa"/>
          </w:tcPr>
          <w:p w14:paraId="274186B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17D9D7B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М. Ю. Лермонтов. Стихотворения "Три пальмы", "Утес", "Листок". Лирический герой, его чувства и переживания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1B34B0D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88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d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0</w:t>
              </w:r>
            </w:hyperlink>
          </w:p>
        </w:tc>
      </w:tr>
      <w:tr w:rsidR="002A46EC" w:rsidRPr="002A46EC" w14:paraId="5825B539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600563BE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36</w:t>
            </w:r>
          </w:p>
        </w:tc>
        <w:tc>
          <w:tcPr>
            <w:tcW w:w="1003" w:type="dxa"/>
          </w:tcPr>
          <w:p w14:paraId="49D064B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02.12</w:t>
            </w:r>
          </w:p>
        </w:tc>
        <w:tc>
          <w:tcPr>
            <w:tcW w:w="1011" w:type="dxa"/>
          </w:tcPr>
          <w:p w14:paraId="5AB386A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3441C94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М. Ю. Лермонтов. Стихотворения "Три пальмы", "Утес", "Листок". Художественные средства выразительности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5AD27D8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89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d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420</w:t>
              </w:r>
            </w:hyperlink>
          </w:p>
        </w:tc>
      </w:tr>
      <w:tr w:rsidR="002A46EC" w:rsidRPr="002A46EC" w14:paraId="0137B58E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39A6331C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37</w:t>
            </w:r>
          </w:p>
        </w:tc>
        <w:tc>
          <w:tcPr>
            <w:tcW w:w="1003" w:type="dxa"/>
          </w:tcPr>
          <w:p w14:paraId="3803862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04.12</w:t>
            </w:r>
          </w:p>
        </w:tc>
        <w:tc>
          <w:tcPr>
            <w:tcW w:w="1011" w:type="dxa"/>
          </w:tcPr>
          <w:p w14:paraId="7A3D420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1B1A0C0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Резервный урок. Трехсложные стихотворные размеры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514C8FD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90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d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538</w:t>
              </w:r>
            </w:hyperlink>
          </w:p>
        </w:tc>
      </w:tr>
      <w:tr w:rsidR="002A46EC" w:rsidRPr="002A46EC" w14:paraId="169A3EF6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513CB8C4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38</w:t>
            </w:r>
          </w:p>
        </w:tc>
        <w:tc>
          <w:tcPr>
            <w:tcW w:w="1003" w:type="dxa"/>
          </w:tcPr>
          <w:p w14:paraId="2189092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08.12</w:t>
            </w:r>
          </w:p>
        </w:tc>
        <w:tc>
          <w:tcPr>
            <w:tcW w:w="1011" w:type="dxa"/>
          </w:tcPr>
          <w:p w14:paraId="2131DDB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11136B3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А. В. Кольцов. Стихотворения 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"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Косарь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", "Соловей". Тематика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31048CC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91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d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6</w:t>
              </w:r>
              <w:proofErr w:type="spellStart"/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dc</w:t>
              </w:r>
              <w:proofErr w:type="spellEnd"/>
            </w:hyperlink>
          </w:p>
        </w:tc>
      </w:tr>
      <w:tr w:rsidR="002A46EC" w:rsidRPr="002A46EC" w14:paraId="0EE14C51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366E1678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39</w:t>
            </w:r>
          </w:p>
        </w:tc>
        <w:tc>
          <w:tcPr>
            <w:tcW w:w="1003" w:type="dxa"/>
          </w:tcPr>
          <w:p w14:paraId="3860CEC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09.12</w:t>
            </w:r>
          </w:p>
        </w:tc>
        <w:tc>
          <w:tcPr>
            <w:tcW w:w="1011" w:type="dxa"/>
          </w:tcPr>
          <w:p w14:paraId="74E9E30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4BB6DCC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4141A84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92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d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7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0</w:t>
              </w:r>
            </w:hyperlink>
          </w:p>
        </w:tc>
      </w:tr>
      <w:tr w:rsidR="002A46EC" w:rsidRPr="002A46EC" w14:paraId="5A02A4B6" w14:textId="77777777" w:rsidTr="0043459F">
        <w:trPr>
          <w:trHeight w:val="144"/>
          <w:tblCellSpacing w:w="20" w:type="nil"/>
        </w:trPr>
        <w:tc>
          <w:tcPr>
            <w:tcW w:w="10165" w:type="dxa"/>
            <w:gridSpan w:val="5"/>
            <w:tcMar>
              <w:top w:w="50" w:type="dxa"/>
              <w:left w:w="100" w:type="dxa"/>
            </w:tcMar>
            <w:vAlign w:val="center"/>
          </w:tcPr>
          <w:p w14:paraId="74396C7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Раздел 5.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</w:t>
            </w: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Литература второй половины </w:t>
            </w: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XIX</w:t>
            </w: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века-25 час</w:t>
            </w:r>
          </w:p>
        </w:tc>
      </w:tr>
      <w:tr w:rsidR="002A46EC" w:rsidRPr="002A46EC" w14:paraId="3B38BD17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3275BCA6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40</w:t>
            </w:r>
          </w:p>
        </w:tc>
        <w:tc>
          <w:tcPr>
            <w:tcW w:w="1003" w:type="dxa"/>
          </w:tcPr>
          <w:p w14:paraId="69D300A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11.12</w:t>
            </w:r>
          </w:p>
          <w:p w14:paraId="5ECDB48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14947EE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1FD5638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Ф. И. Тютчев. Стихотворения "Есть в осени первоначальной…", "С поляны коршун поднялся…".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Тематика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произведений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5857CBF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93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d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920</w:t>
              </w:r>
            </w:hyperlink>
          </w:p>
        </w:tc>
      </w:tr>
      <w:tr w:rsidR="002A46EC" w:rsidRPr="002A46EC" w14:paraId="4C98B58A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0ABAE696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4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1</w:t>
            </w:r>
          </w:p>
        </w:tc>
        <w:tc>
          <w:tcPr>
            <w:tcW w:w="1003" w:type="dxa"/>
          </w:tcPr>
          <w:p w14:paraId="3F2CCA0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15.12</w:t>
            </w:r>
          </w:p>
        </w:tc>
        <w:tc>
          <w:tcPr>
            <w:tcW w:w="1011" w:type="dxa"/>
          </w:tcPr>
          <w:p w14:paraId="3450527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0877FE0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7E598D8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94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db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82</w:t>
              </w:r>
            </w:hyperlink>
          </w:p>
        </w:tc>
      </w:tr>
      <w:tr w:rsidR="002A46EC" w:rsidRPr="002A46EC" w14:paraId="31C46B9E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19793C16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4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2</w:t>
            </w:r>
          </w:p>
        </w:tc>
        <w:tc>
          <w:tcPr>
            <w:tcW w:w="1003" w:type="dxa"/>
          </w:tcPr>
          <w:p w14:paraId="5B02E05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16.12</w:t>
            </w:r>
          </w:p>
        </w:tc>
        <w:tc>
          <w:tcPr>
            <w:tcW w:w="1011" w:type="dxa"/>
          </w:tcPr>
          <w:p w14:paraId="1866883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30834D9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А. А. Фет. Стихотворение «Учись у них — у дуба, у берёзы…», «Я пришел к тебе с приветом…»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Проблематика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произведений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поэта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38445D8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95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db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82</w:t>
              </w:r>
            </w:hyperlink>
          </w:p>
        </w:tc>
      </w:tr>
      <w:tr w:rsidR="002A46EC" w:rsidRPr="002A46EC" w14:paraId="3CDC7604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57615DFF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4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3</w:t>
            </w:r>
          </w:p>
          <w:p w14:paraId="4D5FD20F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03" w:type="dxa"/>
          </w:tcPr>
          <w:p w14:paraId="700A5BC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18.12</w:t>
            </w:r>
          </w:p>
          <w:p w14:paraId="58706C7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6BFEC70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2827678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А. А. Фет. Стихотворения «Я пришёл к тебе с приветом…», «Учись у них — у дуба, у берёзы…».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Своеобразие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художественного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видения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поэта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0ABAD72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96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de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7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a</w:t>
              </w:r>
            </w:hyperlink>
          </w:p>
        </w:tc>
      </w:tr>
      <w:tr w:rsidR="002A46EC" w:rsidRPr="002A46EC" w14:paraId="6CE33A1D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70A84D8B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44</w:t>
            </w:r>
          </w:p>
        </w:tc>
        <w:tc>
          <w:tcPr>
            <w:tcW w:w="1003" w:type="dxa"/>
          </w:tcPr>
          <w:p w14:paraId="03B3C26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22.12</w:t>
            </w:r>
          </w:p>
        </w:tc>
        <w:tc>
          <w:tcPr>
            <w:tcW w:w="1011" w:type="dxa"/>
          </w:tcPr>
          <w:p w14:paraId="2235113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8E2BFE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Резервный урок. Итоговый урок по творчеству М.Ю. Лермонтова, А. В.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lastRenderedPageBreak/>
              <w:t>Кольцова, Ф.И. Тютчева, А.А. Фета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5DE9C97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lastRenderedPageBreak/>
              <w:t xml:space="preserve">Библиотека ЦОК </w:t>
            </w:r>
            <w:hyperlink r:id="rId97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dfa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6</w:t>
              </w:r>
            </w:hyperlink>
          </w:p>
        </w:tc>
      </w:tr>
      <w:tr w:rsidR="002A46EC" w:rsidRPr="002A46EC" w14:paraId="0C42E9B3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643960D8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lastRenderedPageBreak/>
              <w:t>45</w:t>
            </w:r>
          </w:p>
        </w:tc>
        <w:tc>
          <w:tcPr>
            <w:tcW w:w="1003" w:type="dxa"/>
          </w:tcPr>
          <w:p w14:paraId="0845377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23.12</w:t>
            </w:r>
          </w:p>
        </w:tc>
        <w:tc>
          <w:tcPr>
            <w:tcW w:w="1011" w:type="dxa"/>
          </w:tcPr>
          <w:p w14:paraId="626E2A9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3764086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Резервный урок. И. С. Тургенев. Сборник рассказов "Записки охотника". Рассказ "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Бежин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луг".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Проблематика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произведения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13A3C17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98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0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8</w:t>
              </w:r>
            </w:hyperlink>
          </w:p>
        </w:tc>
      </w:tr>
      <w:tr w:rsidR="002A46EC" w:rsidRPr="002A46EC" w14:paraId="75B232FE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7E0C3338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46</w:t>
            </w:r>
          </w:p>
        </w:tc>
        <w:tc>
          <w:tcPr>
            <w:tcW w:w="1003" w:type="dxa"/>
          </w:tcPr>
          <w:p w14:paraId="3515D83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25.12</w:t>
            </w:r>
          </w:p>
        </w:tc>
        <w:tc>
          <w:tcPr>
            <w:tcW w:w="1011" w:type="dxa"/>
          </w:tcPr>
          <w:p w14:paraId="22148CF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097101E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И. С. Тургенев. Рассказ «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Бежин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луг».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Образы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и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герои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4F61CAE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99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a</w:t>
              </w:r>
            </w:hyperlink>
          </w:p>
        </w:tc>
      </w:tr>
      <w:tr w:rsidR="002A46EC" w:rsidRPr="002A46EC" w14:paraId="43541488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505B3F1F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47</w:t>
            </w:r>
          </w:p>
        </w:tc>
        <w:tc>
          <w:tcPr>
            <w:tcW w:w="1003" w:type="dxa"/>
          </w:tcPr>
          <w:p w14:paraId="5791640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29.12</w:t>
            </w:r>
          </w:p>
          <w:p w14:paraId="7FB80DC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52F4867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09D69B7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И. С.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Тургенев</w:t>
            </w:r>
            <w:proofErr w:type="gram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.Р</w:t>
            </w:r>
            <w:proofErr w:type="gram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ассказ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«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Бежин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луг». Портрет и пейзаж в литературном произведении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09169B6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00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</w:t>
              </w:r>
              <w:proofErr w:type="spellStart"/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ac</w:t>
              </w:r>
              <w:proofErr w:type="spellEnd"/>
            </w:hyperlink>
          </w:p>
        </w:tc>
      </w:tr>
      <w:tr w:rsidR="002A46EC" w:rsidRPr="002A46EC" w14:paraId="45B62580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0BA49102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48</w:t>
            </w:r>
          </w:p>
          <w:p w14:paraId="435BA6E9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03" w:type="dxa"/>
          </w:tcPr>
          <w:p w14:paraId="2E1F006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30.12</w:t>
            </w:r>
          </w:p>
          <w:p w14:paraId="76602FE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6319EC9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7495F72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38378A0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01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5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d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</w:hyperlink>
          </w:p>
        </w:tc>
      </w:tr>
      <w:tr w:rsidR="002A46EC" w:rsidRPr="002A46EC" w14:paraId="5647F652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77C970DE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49</w:t>
            </w:r>
          </w:p>
        </w:tc>
        <w:tc>
          <w:tcPr>
            <w:tcW w:w="1003" w:type="dxa"/>
          </w:tcPr>
          <w:p w14:paraId="05FBFEE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12.01</w:t>
            </w:r>
          </w:p>
        </w:tc>
        <w:tc>
          <w:tcPr>
            <w:tcW w:w="1011" w:type="dxa"/>
          </w:tcPr>
          <w:p w14:paraId="2F6E4F9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35F10B4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Н. С. Лесков. Сказ «Левша»: образ главного героя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7B49B8E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02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4</w:t>
              </w:r>
              <w:proofErr w:type="spellStart"/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ba</w:t>
              </w:r>
              <w:proofErr w:type="spellEnd"/>
            </w:hyperlink>
          </w:p>
        </w:tc>
      </w:tr>
      <w:tr w:rsidR="002A46EC" w:rsidRPr="002A46EC" w14:paraId="6B5E8F5C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21C197CF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50</w:t>
            </w:r>
          </w:p>
        </w:tc>
        <w:tc>
          <w:tcPr>
            <w:tcW w:w="1003" w:type="dxa"/>
          </w:tcPr>
          <w:p w14:paraId="1AE9A8E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13.01</w:t>
            </w:r>
          </w:p>
        </w:tc>
        <w:tc>
          <w:tcPr>
            <w:tcW w:w="1011" w:type="dxa"/>
          </w:tcPr>
          <w:p w14:paraId="1100A0E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02A47C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Н. С. Лесков. Сказ «Левша»: авторское отношение к герою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510FEF5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03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6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0</w:t>
              </w:r>
            </w:hyperlink>
          </w:p>
        </w:tc>
      </w:tr>
      <w:tr w:rsidR="002A46EC" w:rsidRPr="002A46EC" w14:paraId="53BA4FE6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25AEAEB1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51</w:t>
            </w:r>
          </w:p>
        </w:tc>
        <w:tc>
          <w:tcPr>
            <w:tcW w:w="1003" w:type="dxa"/>
          </w:tcPr>
          <w:p w14:paraId="39706FE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15.01</w:t>
            </w:r>
          </w:p>
        </w:tc>
        <w:tc>
          <w:tcPr>
            <w:tcW w:w="1011" w:type="dxa"/>
          </w:tcPr>
          <w:p w14:paraId="2982B6B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16A80EE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Резервный урок. Итоговый урок по творчеству И.С. Тургенева, Н.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С.Лескова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.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485082E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04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7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f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8</w:t>
              </w:r>
            </w:hyperlink>
          </w:p>
        </w:tc>
      </w:tr>
      <w:tr w:rsidR="002A46EC" w:rsidRPr="002A46EC" w14:paraId="1369BA79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2D981A0D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52</w:t>
            </w:r>
          </w:p>
        </w:tc>
        <w:tc>
          <w:tcPr>
            <w:tcW w:w="1003" w:type="dxa"/>
          </w:tcPr>
          <w:p w14:paraId="3F2C22F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19.01</w:t>
            </w:r>
          </w:p>
        </w:tc>
        <w:tc>
          <w:tcPr>
            <w:tcW w:w="1011" w:type="dxa"/>
          </w:tcPr>
          <w:p w14:paraId="1B471B9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11F9C42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Л. Н. Толстой. Повесть «Детство» (главы).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Тематика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произведения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35E7A9C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05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924</w:t>
              </w:r>
            </w:hyperlink>
          </w:p>
        </w:tc>
      </w:tr>
      <w:tr w:rsidR="002A46EC" w:rsidRPr="002A46EC" w14:paraId="7084C9C5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5A2372BF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53</w:t>
            </w:r>
          </w:p>
          <w:p w14:paraId="1CF5EB78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03" w:type="dxa"/>
          </w:tcPr>
          <w:p w14:paraId="21572B8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20.01</w:t>
            </w:r>
          </w:p>
          <w:p w14:paraId="282D476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6C18720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00DBB1A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Л. Н. Толстой. Повесть «Детство» (главы).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Проблематика повести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073AA97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06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eb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5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</w:hyperlink>
          </w:p>
        </w:tc>
      </w:tr>
      <w:tr w:rsidR="002A46EC" w:rsidRPr="002A46EC" w14:paraId="193715A1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313D7A19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54</w:t>
            </w:r>
          </w:p>
        </w:tc>
        <w:tc>
          <w:tcPr>
            <w:tcW w:w="1003" w:type="dxa"/>
          </w:tcPr>
          <w:p w14:paraId="1E81E62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22.01</w:t>
            </w:r>
          </w:p>
        </w:tc>
        <w:tc>
          <w:tcPr>
            <w:tcW w:w="1011" w:type="dxa"/>
          </w:tcPr>
          <w:p w14:paraId="786639A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04BFC32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Развитие речи </w:t>
            </w: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№6</w:t>
            </w: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.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Л. Н. Толстой. Повесть «Детство» (главы). Образы родителей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4BAF254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07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a</w:t>
              </w:r>
            </w:hyperlink>
          </w:p>
        </w:tc>
      </w:tr>
      <w:tr w:rsidR="002A46EC" w:rsidRPr="002A46EC" w14:paraId="66E2764F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7145715D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55</w:t>
            </w:r>
          </w:p>
        </w:tc>
        <w:tc>
          <w:tcPr>
            <w:tcW w:w="1003" w:type="dxa"/>
          </w:tcPr>
          <w:p w14:paraId="101AFF9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26.01</w:t>
            </w:r>
          </w:p>
        </w:tc>
        <w:tc>
          <w:tcPr>
            <w:tcW w:w="1011" w:type="dxa"/>
          </w:tcPr>
          <w:p w14:paraId="76CCE33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2D35326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Развитие речи </w:t>
            </w: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№7.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Л. Н. Толстой. Повесть «Детство» (главы). Образы Карла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Иваныча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и Натальи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Савишны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6CDC9F9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08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edf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</w:hyperlink>
          </w:p>
        </w:tc>
      </w:tr>
      <w:tr w:rsidR="002A46EC" w:rsidRPr="002A46EC" w14:paraId="01DA16D0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18E19FA0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56</w:t>
            </w:r>
          </w:p>
        </w:tc>
        <w:tc>
          <w:tcPr>
            <w:tcW w:w="1003" w:type="dxa"/>
          </w:tcPr>
          <w:p w14:paraId="22B5785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27.01</w:t>
            </w:r>
          </w:p>
        </w:tc>
        <w:tc>
          <w:tcPr>
            <w:tcW w:w="1011" w:type="dxa"/>
          </w:tcPr>
          <w:p w14:paraId="26D5A84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DA6428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Итоговая контрольная работа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№1 по изученным произведениям.</w:t>
            </w:r>
          </w:p>
          <w:p w14:paraId="1E53037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Тестирование.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71B9D98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</w:tr>
      <w:tr w:rsidR="002A46EC" w:rsidRPr="002A46EC" w14:paraId="4E257532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26A9E13C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57</w:t>
            </w:r>
          </w:p>
          <w:p w14:paraId="5E329310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03" w:type="dxa"/>
          </w:tcPr>
          <w:p w14:paraId="5540BC9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29.01</w:t>
            </w:r>
          </w:p>
          <w:p w14:paraId="2F90607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50D0E2F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789FC04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А. П. Чехов. Рассказы «Толстый и тонкий», «Смерть чиновника», "Хамелеон".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Проблема маленького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человека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23A00D2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09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f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54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a</w:t>
              </w:r>
            </w:hyperlink>
          </w:p>
        </w:tc>
      </w:tr>
      <w:tr w:rsidR="002A46EC" w:rsidRPr="002A46EC" w14:paraId="477C3072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0E0DEBD0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58</w:t>
            </w:r>
          </w:p>
        </w:tc>
        <w:tc>
          <w:tcPr>
            <w:tcW w:w="1003" w:type="dxa"/>
          </w:tcPr>
          <w:p w14:paraId="471C4C9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02.02</w:t>
            </w:r>
          </w:p>
        </w:tc>
        <w:tc>
          <w:tcPr>
            <w:tcW w:w="1011" w:type="dxa"/>
          </w:tcPr>
          <w:p w14:paraId="23B27E3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11A0E38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А. П. Чехов. Рассказ «Хамелеон».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Юмор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,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ирония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,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источники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комического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6445092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10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f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6</w:t>
              </w:r>
              <w:proofErr w:type="spellStart"/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ee</w:t>
              </w:r>
              <w:proofErr w:type="spellEnd"/>
            </w:hyperlink>
          </w:p>
        </w:tc>
      </w:tr>
      <w:tr w:rsidR="002A46EC" w:rsidRPr="002A46EC" w14:paraId="379CC960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025B701E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59</w:t>
            </w:r>
          </w:p>
        </w:tc>
        <w:tc>
          <w:tcPr>
            <w:tcW w:w="1003" w:type="dxa"/>
          </w:tcPr>
          <w:p w14:paraId="08E8D53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03.02</w:t>
            </w:r>
          </w:p>
        </w:tc>
        <w:tc>
          <w:tcPr>
            <w:tcW w:w="1011" w:type="dxa"/>
          </w:tcPr>
          <w:p w14:paraId="6747654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3906747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47AFA01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11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f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824</w:t>
              </w:r>
            </w:hyperlink>
          </w:p>
        </w:tc>
      </w:tr>
      <w:tr w:rsidR="002A46EC" w:rsidRPr="002A46EC" w14:paraId="50F7E93C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14E644DD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60</w:t>
            </w:r>
          </w:p>
        </w:tc>
        <w:tc>
          <w:tcPr>
            <w:tcW w:w="1003" w:type="dxa"/>
          </w:tcPr>
          <w:p w14:paraId="60EC95B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05.02</w:t>
            </w:r>
          </w:p>
        </w:tc>
        <w:tc>
          <w:tcPr>
            <w:tcW w:w="1011" w:type="dxa"/>
          </w:tcPr>
          <w:p w14:paraId="6F389FF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A5DA4B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2583EBC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253EA8F9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51BB7D62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61</w:t>
            </w:r>
          </w:p>
        </w:tc>
        <w:tc>
          <w:tcPr>
            <w:tcW w:w="1003" w:type="dxa"/>
          </w:tcPr>
          <w:p w14:paraId="20C6099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09.02</w:t>
            </w:r>
          </w:p>
        </w:tc>
        <w:tc>
          <w:tcPr>
            <w:tcW w:w="1011" w:type="dxa"/>
          </w:tcPr>
          <w:p w14:paraId="686AE2C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78A24C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А. И. Куприн. Рассказ «Чудесный доктор».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Тема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рассказа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. Сюжет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39B30E7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12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f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932</w:t>
              </w:r>
            </w:hyperlink>
          </w:p>
        </w:tc>
      </w:tr>
      <w:tr w:rsidR="002A46EC" w:rsidRPr="002A46EC" w14:paraId="44A00D90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6FE525B5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62</w:t>
            </w:r>
          </w:p>
        </w:tc>
        <w:tc>
          <w:tcPr>
            <w:tcW w:w="1003" w:type="dxa"/>
          </w:tcPr>
          <w:p w14:paraId="44E4750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10.02</w:t>
            </w:r>
          </w:p>
        </w:tc>
        <w:tc>
          <w:tcPr>
            <w:tcW w:w="1011" w:type="dxa"/>
          </w:tcPr>
          <w:p w14:paraId="0B69A91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F87B4C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А. И. Куприн. Рассказ «Чудесный доктор».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Проблематика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произведения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442E708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13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fa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54</w:t>
              </w:r>
            </w:hyperlink>
          </w:p>
        </w:tc>
      </w:tr>
      <w:tr w:rsidR="002A46EC" w:rsidRPr="002A46EC" w14:paraId="6D6EF823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4B352654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63</w:t>
            </w:r>
          </w:p>
        </w:tc>
        <w:tc>
          <w:tcPr>
            <w:tcW w:w="1003" w:type="dxa"/>
          </w:tcPr>
          <w:p w14:paraId="510C364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12.02</w:t>
            </w:r>
          </w:p>
        </w:tc>
        <w:tc>
          <w:tcPr>
            <w:tcW w:w="1011" w:type="dxa"/>
          </w:tcPr>
          <w:p w14:paraId="5C8A88B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49AB052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.А. И. Куприн. Рассказ «Чудесный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lastRenderedPageBreak/>
              <w:t>доктор». Смысл названия рассказа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40F0B57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5B941F0D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5532495B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lastRenderedPageBreak/>
              <w:t>64</w:t>
            </w:r>
          </w:p>
        </w:tc>
        <w:tc>
          <w:tcPr>
            <w:tcW w:w="1003" w:type="dxa"/>
          </w:tcPr>
          <w:p w14:paraId="0534FE9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16.02</w:t>
            </w:r>
          </w:p>
        </w:tc>
        <w:tc>
          <w:tcPr>
            <w:tcW w:w="1011" w:type="dxa"/>
          </w:tcPr>
          <w:p w14:paraId="5D182BE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0359A54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Резервный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урок</w:t>
            </w:r>
            <w:proofErr w:type="gramStart"/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.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И</w:t>
            </w:r>
            <w:proofErr w:type="gram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тоговый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урок по творчеству А.П. Чехова, А.И. Куприна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21262C2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FF"/>
                <w:kern w:val="1"/>
                <w:sz w:val="24"/>
                <w:szCs w:val="24"/>
                <w:u w:val="single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14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fb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6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</w:t>
              </w:r>
            </w:hyperlink>
          </w:p>
          <w:p w14:paraId="5079613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</w:tr>
      <w:tr w:rsidR="002A46EC" w:rsidRPr="002A46EC" w14:paraId="052D96A9" w14:textId="77777777" w:rsidTr="0043459F">
        <w:trPr>
          <w:trHeight w:val="144"/>
          <w:tblCellSpacing w:w="20" w:type="nil"/>
        </w:trPr>
        <w:tc>
          <w:tcPr>
            <w:tcW w:w="10165" w:type="dxa"/>
            <w:gridSpan w:val="5"/>
            <w:tcMar>
              <w:top w:w="50" w:type="dxa"/>
              <w:left w:w="100" w:type="dxa"/>
            </w:tcMar>
            <w:vAlign w:val="center"/>
          </w:tcPr>
          <w:p w14:paraId="5C7810E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Раздел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6.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Литература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ХХ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века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-22 час</w:t>
            </w:r>
          </w:p>
        </w:tc>
      </w:tr>
      <w:tr w:rsidR="002A46EC" w:rsidRPr="002A46EC" w14:paraId="72463658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40F986F8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65</w:t>
            </w:r>
          </w:p>
          <w:p w14:paraId="3FBBAD10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03" w:type="dxa"/>
          </w:tcPr>
          <w:p w14:paraId="1DEB17E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17.02</w:t>
            </w:r>
          </w:p>
        </w:tc>
        <w:tc>
          <w:tcPr>
            <w:tcW w:w="1011" w:type="dxa"/>
          </w:tcPr>
          <w:p w14:paraId="5F00D1A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3D77101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1BB10CD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15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fc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</w:hyperlink>
          </w:p>
        </w:tc>
      </w:tr>
      <w:tr w:rsidR="002A46EC" w:rsidRPr="002A46EC" w14:paraId="0F7EF514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0A9FCE8D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66</w:t>
            </w:r>
          </w:p>
        </w:tc>
        <w:tc>
          <w:tcPr>
            <w:tcW w:w="1003" w:type="dxa"/>
          </w:tcPr>
          <w:p w14:paraId="2FC39F0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19.02</w:t>
            </w:r>
          </w:p>
          <w:p w14:paraId="7EB7FAD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7320337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3563898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Стихотворения отечественных поэтов начала ХХ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века</w:t>
            </w:r>
            <w:proofErr w:type="gram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.С</w:t>
            </w:r>
            <w:proofErr w:type="spellEnd"/>
            <w:proofErr w:type="gram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46A0523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16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fda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6</w:t>
              </w:r>
            </w:hyperlink>
          </w:p>
        </w:tc>
      </w:tr>
      <w:tr w:rsidR="002A46EC" w:rsidRPr="002A46EC" w14:paraId="30116B13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148CC5BA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67</w:t>
            </w:r>
          </w:p>
        </w:tc>
        <w:tc>
          <w:tcPr>
            <w:tcW w:w="1003" w:type="dxa"/>
          </w:tcPr>
          <w:p w14:paraId="778A32A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24.02</w:t>
            </w:r>
          </w:p>
          <w:p w14:paraId="0BC638D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4E7E5F0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111473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6EE7075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17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fec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8</w:t>
              </w:r>
            </w:hyperlink>
          </w:p>
        </w:tc>
      </w:tr>
      <w:tr w:rsidR="002A46EC" w:rsidRPr="002A46EC" w14:paraId="2EA43051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2745830F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68</w:t>
            </w:r>
          </w:p>
        </w:tc>
        <w:tc>
          <w:tcPr>
            <w:tcW w:w="1003" w:type="dxa"/>
          </w:tcPr>
          <w:p w14:paraId="30C1910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26.02</w:t>
            </w:r>
          </w:p>
        </w:tc>
        <w:tc>
          <w:tcPr>
            <w:tcW w:w="1011" w:type="dxa"/>
          </w:tcPr>
          <w:p w14:paraId="0CE62E7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75921C9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Стихотворения отечественных поэтов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XX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века. Стихотворения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О.Ф.Берггольц</w:t>
            </w:r>
            <w:proofErr w:type="gram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,Ю</w:t>
            </w:r>
            <w:proofErr w:type="gram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.Мориц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.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015ED87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18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3004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</w:hyperlink>
          </w:p>
        </w:tc>
      </w:tr>
      <w:tr w:rsidR="002A46EC" w:rsidRPr="002A46EC" w14:paraId="272F373A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6BDE6565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69</w:t>
            </w:r>
          </w:p>
        </w:tc>
        <w:tc>
          <w:tcPr>
            <w:tcW w:w="1003" w:type="dxa"/>
          </w:tcPr>
          <w:p w14:paraId="4DE4D47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02.03</w:t>
            </w:r>
          </w:p>
        </w:tc>
        <w:tc>
          <w:tcPr>
            <w:tcW w:w="1011" w:type="dxa"/>
          </w:tcPr>
          <w:p w14:paraId="5EB7590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3ADE66A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Стихотворения отечественных поэтов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XX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века. Стихотворения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В.С.Высоцкого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01153F6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19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30170</w:t>
              </w:r>
            </w:hyperlink>
          </w:p>
        </w:tc>
      </w:tr>
      <w:tr w:rsidR="002A46EC" w:rsidRPr="002A46EC" w14:paraId="5B2E5C0F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596684DC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70</w:t>
            </w:r>
          </w:p>
        </w:tc>
        <w:tc>
          <w:tcPr>
            <w:tcW w:w="1003" w:type="dxa"/>
          </w:tcPr>
          <w:p w14:paraId="4D03DAA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03.03</w:t>
            </w:r>
          </w:p>
        </w:tc>
        <w:tc>
          <w:tcPr>
            <w:tcW w:w="1011" w:type="dxa"/>
          </w:tcPr>
          <w:p w14:paraId="27E7277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9E18C9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Стихотворения отечественных поэтов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XX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века</w:t>
            </w:r>
            <w:proofErr w:type="gram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,С</w:t>
            </w:r>
            <w:proofErr w:type="gram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тихотворения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,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Е.А.Евтушенко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, ,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Б.Ш.Окуджавы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,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Д.С.Самойлова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0CDB7BF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20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30288</w:t>
              </w:r>
            </w:hyperlink>
          </w:p>
        </w:tc>
      </w:tr>
      <w:tr w:rsidR="002A46EC" w:rsidRPr="002A46EC" w14:paraId="2C1DEECB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1C8E9C4B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71</w:t>
            </w:r>
          </w:p>
        </w:tc>
        <w:tc>
          <w:tcPr>
            <w:tcW w:w="1003" w:type="dxa"/>
          </w:tcPr>
          <w:p w14:paraId="260EB1D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05.03</w:t>
            </w:r>
          </w:p>
        </w:tc>
        <w:tc>
          <w:tcPr>
            <w:tcW w:w="1011" w:type="dxa"/>
          </w:tcPr>
          <w:p w14:paraId="1CC9D26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0599D44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Резервный урок. Итоговый урок по теме «Русская поэзия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XX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века»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79722C6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21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303</w:t>
              </w:r>
              <w:proofErr w:type="spellStart"/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aa</w:t>
              </w:r>
              <w:proofErr w:type="spellEnd"/>
            </w:hyperlink>
          </w:p>
        </w:tc>
      </w:tr>
      <w:tr w:rsidR="002A46EC" w:rsidRPr="002A46EC" w14:paraId="213958A9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135E9BF8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72</w:t>
            </w:r>
          </w:p>
        </w:tc>
        <w:tc>
          <w:tcPr>
            <w:tcW w:w="1003" w:type="dxa"/>
          </w:tcPr>
          <w:p w14:paraId="2F9231B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09.03</w:t>
            </w:r>
          </w:p>
          <w:p w14:paraId="168B05C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6E69DFF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EC1C87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Проза отечественных писателей конца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XX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— начала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XXI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века, в том числе о Великой Отечественной войне. Обзор</w:t>
            </w:r>
            <w:proofErr w:type="gram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.</w:t>
            </w:r>
            <w:proofErr w:type="gram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</w:t>
            </w:r>
            <w:proofErr w:type="gram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п</w:t>
            </w:r>
            <w:proofErr w:type="gram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роизведений по выбору Б. Л. Васильева «Экспонат №...»; Б. П. Екимова «Ночь исцеления», 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1B337C6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0D84724C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300B16EC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73</w:t>
            </w:r>
          </w:p>
        </w:tc>
        <w:tc>
          <w:tcPr>
            <w:tcW w:w="1003" w:type="dxa"/>
          </w:tcPr>
          <w:p w14:paraId="347B392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10.03</w:t>
            </w:r>
          </w:p>
        </w:tc>
        <w:tc>
          <w:tcPr>
            <w:tcW w:w="1011" w:type="dxa"/>
          </w:tcPr>
          <w:p w14:paraId="764D13D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05FFFF0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Проза отечественных писателей конца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XX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— начала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XXI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века. Тематика, идейно-художественное содержание произведения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48E8294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22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30620</w:t>
              </w:r>
            </w:hyperlink>
          </w:p>
        </w:tc>
      </w:tr>
      <w:tr w:rsidR="002A46EC" w:rsidRPr="002A46EC" w14:paraId="5E54BFD3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2D21777F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74</w:t>
            </w:r>
          </w:p>
        </w:tc>
        <w:tc>
          <w:tcPr>
            <w:tcW w:w="1003" w:type="dxa"/>
          </w:tcPr>
          <w:p w14:paraId="77F20B3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12.03</w:t>
            </w:r>
          </w:p>
          <w:p w14:paraId="1BA5332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2BA7D72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0F5BC4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В. Г. Распутин. Рассказ «Уроки </w:t>
            </w:r>
            <w:proofErr w:type="gram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французского</w:t>
            </w:r>
            <w:proofErr w:type="gram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».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Трудности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послевоенного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времени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4E45943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23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30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cf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6</w:t>
              </w:r>
            </w:hyperlink>
          </w:p>
        </w:tc>
      </w:tr>
      <w:tr w:rsidR="002A46EC" w:rsidRPr="002A46EC" w14:paraId="1865F583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744FEF6B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75</w:t>
            </w:r>
          </w:p>
        </w:tc>
        <w:tc>
          <w:tcPr>
            <w:tcW w:w="1003" w:type="dxa"/>
          </w:tcPr>
          <w:p w14:paraId="39A0E00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16.03</w:t>
            </w:r>
          </w:p>
        </w:tc>
        <w:tc>
          <w:tcPr>
            <w:tcW w:w="1011" w:type="dxa"/>
          </w:tcPr>
          <w:p w14:paraId="6BBFEFB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3D5C4AF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В. Г. Распутин. Рассказ «Уроки </w:t>
            </w:r>
            <w:proofErr w:type="gram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французского</w:t>
            </w:r>
            <w:proofErr w:type="gram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».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Образ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главного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героя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18B5FAD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24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30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f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1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</w:t>
              </w:r>
            </w:hyperlink>
          </w:p>
        </w:tc>
      </w:tr>
      <w:tr w:rsidR="002A46EC" w:rsidRPr="002A46EC" w14:paraId="12D2C8B2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1A88546B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76</w:t>
            </w:r>
          </w:p>
        </w:tc>
        <w:tc>
          <w:tcPr>
            <w:tcW w:w="1003" w:type="dxa"/>
          </w:tcPr>
          <w:p w14:paraId="7B1B5EB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17.03</w:t>
            </w:r>
          </w:p>
        </w:tc>
        <w:tc>
          <w:tcPr>
            <w:tcW w:w="1011" w:type="dxa"/>
          </w:tcPr>
          <w:p w14:paraId="640C93A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51884D8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Резервный урок</w:t>
            </w: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. </w:t>
            </w: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Развитие речи№8</w:t>
            </w: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</w:t>
            </w: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lastRenderedPageBreak/>
              <w:t>Подготовка к домашнему сочинению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по произведению В. Г. Распутина. «Уроки </w:t>
            </w:r>
            <w:proofErr w:type="gram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французского</w:t>
            </w:r>
            <w:proofErr w:type="gram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». Нравственная проблематика.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7513C75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lastRenderedPageBreak/>
              <w:t xml:space="preserve">Библиотека ЦОК </w:t>
            </w:r>
            <w:hyperlink r:id="rId125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310</w:t>
              </w:r>
              <w:proofErr w:type="spellStart"/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de</w:t>
              </w:r>
              <w:proofErr w:type="spellEnd"/>
            </w:hyperlink>
          </w:p>
        </w:tc>
      </w:tr>
      <w:tr w:rsidR="002A46EC" w:rsidRPr="002A46EC" w14:paraId="60028C6C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3B6A0CC9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lastRenderedPageBreak/>
              <w:t>77</w:t>
            </w:r>
          </w:p>
        </w:tc>
        <w:tc>
          <w:tcPr>
            <w:tcW w:w="1003" w:type="dxa"/>
          </w:tcPr>
          <w:p w14:paraId="6E7956B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19.03</w:t>
            </w:r>
          </w:p>
        </w:tc>
        <w:tc>
          <w:tcPr>
            <w:tcW w:w="1011" w:type="dxa"/>
          </w:tcPr>
          <w:p w14:paraId="40012A5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07C2F0F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Произведения отечественных писателей на тему взросления человека.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Обзор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произведений.не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менее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двух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на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выбор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5CA278D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478157CE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5CD1ED8A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78</w:t>
            </w:r>
          </w:p>
        </w:tc>
        <w:tc>
          <w:tcPr>
            <w:tcW w:w="1003" w:type="dxa"/>
          </w:tcPr>
          <w:p w14:paraId="7C92ACF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23.03</w:t>
            </w:r>
          </w:p>
        </w:tc>
        <w:tc>
          <w:tcPr>
            <w:tcW w:w="1011" w:type="dxa"/>
          </w:tcPr>
          <w:p w14:paraId="22022D7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4895F40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3BBFC8A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26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3132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</w:t>
              </w:r>
            </w:hyperlink>
          </w:p>
        </w:tc>
      </w:tr>
      <w:tr w:rsidR="002A46EC" w:rsidRPr="002A46EC" w14:paraId="4D1A7C55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481248F6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79</w:t>
            </w:r>
          </w:p>
        </w:tc>
        <w:tc>
          <w:tcPr>
            <w:tcW w:w="1003" w:type="dxa"/>
          </w:tcPr>
          <w:p w14:paraId="0085D80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24.03</w:t>
            </w:r>
          </w:p>
          <w:p w14:paraId="29BCD25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4BDE38F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273CF7A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Р. И.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Фраерман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. «Дикая собака Динго, или Повесть о первой любви».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Проблематика повести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68F654A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58640A01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0C20B7C7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80</w:t>
            </w:r>
          </w:p>
        </w:tc>
        <w:tc>
          <w:tcPr>
            <w:tcW w:w="1003" w:type="dxa"/>
          </w:tcPr>
          <w:p w14:paraId="5E36FA2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26.03</w:t>
            </w:r>
          </w:p>
        </w:tc>
        <w:tc>
          <w:tcPr>
            <w:tcW w:w="1011" w:type="dxa"/>
          </w:tcPr>
          <w:p w14:paraId="7E28629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E5C322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Внеклассное чтение </w:t>
            </w: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№5</w:t>
            </w: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.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Ю. И. Коваль. Повесть «Самая лёгкая лодка в мире».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Система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образов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61FD95A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27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3155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</w:t>
              </w:r>
            </w:hyperlink>
          </w:p>
        </w:tc>
      </w:tr>
      <w:tr w:rsidR="002A46EC" w:rsidRPr="002A46EC" w14:paraId="40ACDDA0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10E0A162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81</w:t>
            </w:r>
          </w:p>
        </w:tc>
        <w:tc>
          <w:tcPr>
            <w:tcW w:w="1003" w:type="dxa"/>
          </w:tcPr>
          <w:p w14:paraId="149BD7F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06.04</w:t>
            </w:r>
          </w:p>
          <w:p w14:paraId="39B9BEE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25DD946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4092661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Произведения современных отечественных писателей-фантастов А. В.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Жвалевский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и Е. Б. Пастернак.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Повесть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«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Время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всегда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хорошее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».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Конфликт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в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произведении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4B636F2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172AD90C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42BF1984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82</w:t>
            </w:r>
          </w:p>
        </w:tc>
        <w:tc>
          <w:tcPr>
            <w:tcW w:w="1003" w:type="dxa"/>
          </w:tcPr>
          <w:p w14:paraId="3842C75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07.04</w:t>
            </w:r>
          </w:p>
          <w:p w14:paraId="74E69ED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4E685B1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147BA28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А. В.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Жвалевский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и Е. Б. Пастернак. Повесть «Время всегда хорошее». Нравственный выбор героев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6616E3B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4069DE67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61D5549C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83</w:t>
            </w:r>
          </w:p>
        </w:tc>
        <w:tc>
          <w:tcPr>
            <w:tcW w:w="1003" w:type="dxa"/>
          </w:tcPr>
          <w:p w14:paraId="501BC7C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09.04</w:t>
            </w:r>
          </w:p>
        </w:tc>
        <w:tc>
          <w:tcPr>
            <w:tcW w:w="1011" w:type="dxa"/>
          </w:tcPr>
          <w:p w14:paraId="54CCE93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541C232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В. В.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Ледерман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. «Календарь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м</w:t>
            </w:r>
            <w:proofErr w:type="gram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(</w:t>
            </w:r>
            <w:proofErr w:type="gram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й)я».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Сюжет и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композиция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произведения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567E254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28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1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</w:hyperlink>
          </w:p>
        </w:tc>
      </w:tr>
      <w:tr w:rsidR="002A46EC" w:rsidRPr="002A46EC" w14:paraId="4D81E454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3885F0AE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84</w:t>
            </w:r>
          </w:p>
        </w:tc>
        <w:tc>
          <w:tcPr>
            <w:tcW w:w="1003" w:type="dxa"/>
          </w:tcPr>
          <w:p w14:paraId="056F263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13.04</w:t>
            </w:r>
          </w:p>
        </w:tc>
        <w:tc>
          <w:tcPr>
            <w:tcW w:w="1011" w:type="dxa"/>
          </w:tcPr>
          <w:p w14:paraId="1418FD9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1DC66BB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В. В.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Ледерман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. «Календарь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м</w:t>
            </w:r>
            <w:proofErr w:type="gram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(</w:t>
            </w:r>
            <w:proofErr w:type="gram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й)я».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Смысл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названия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произведения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60202D9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29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7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</w:t>
              </w:r>
            </w:hyperlink>
          </w:p>
        </w:tc>
      </w:tr>
      <w:tr w:rsidR="002A46EC" w:rsidRPr="002A46EC" w14:paraId="48FCD6CA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0B2148A1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85</w:t>
            </w:r>
          </w:p>
        </w:tc>
        <w:tc>
          <w:tcPr>
            <w:tcW w:w="1003" w:type="dxa"/>
          </w:tcPr>
          <w:p w14:paraId="16EC015D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14.04</w:t>
            </w:r>
          </w:p>
        </w:tc>
        <w:tc>
          <w:tcPr>
            <w:tcW w:w="1011" w:type="dxa"/>
          </w:tcPr>
          <w:p w14:paraId="76FCFB1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23984E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Литература народов Российской Федерации. Стихотворения, М.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Карима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«Бессмертие» (фрагменты)</w:t>
            </w:r>
            <w:proofErr w:type="gram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.</w:t>
            </w:r>
            <w:proofErr w:type="gram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Тема. Проблематика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53ADAE1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30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316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d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8</w:t>
              </w:r>
            </w:hyperlink>
          </w:p>
        </w:tc>
      </w:tr>
      <w:tr w:rsidR="002A46EC" w:rsidRPr="002A46EC" w14:paraId="2466E420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26C8D7D4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86</w:t>
            </w:r>
          </w:p>
        </w:tc>
        <w:tc>
          <w:tcPr>
            <w:tcW w:w="1003" w:type="dxa"/>
          </w:tcPr>
          <w:p w14:paraId="020CAEB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16.04</w:t>
            </w:r>
          </w:p>
          <w:p w14:paraId="3B968B8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1972871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59B65DA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Стихотворения  К. Кулиева. «Когда на меня навалилась беда…», «Каким бы малым ни был мой народ…», «Что б ни делалось на свете…».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Лирический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герой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443445C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31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317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f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0</w:t>
              </w:r>
            </w:hyperlink>
          </w:p>
        </w:tc>
      </w:tr>
      <w:tr w:rsidR="002A46EC" w:rsidRPr="002A46EC" w14:paraId="3598A21C" w14:textId="77777777" w:rsidTr="0043459F">
        <w:trPr>
          <w:trHeight w:val="144"/>
          <w:tblCellSpacing w:w="20" w:type="nil"/>
        </w:trPr>
        <w:tc>
          <w:tcPr>
            <w:tcW w:w="10165" w:type="dxa"/>
            <w:gridSpan w:val="5"/>
            <w:tcMar>
              <w:top w:w="50" w:type="dxa"/>
              <w:left w:w="100" w:type="dxa"/>
            </w:tcMar>
            <w:vAlign w:val="center"/>
          </w:tcPr>
          <w:p w14:paraId="1A4A75D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Раздел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7.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Зарубежная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литература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-16 час</w:t>
            </w:r>
          </w:p>
        </w:tc>
      </w:tr>
      <w:tr w:rsidR="002A46EC" w:rsidRPr="002A46EC" w14:paraId="351770DC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3B8FEB8E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87</w:t>
            </w:r>
          </w:p>
        </w:tc>
        <w:tc>
          <w:tcPr>
            <w:tcW w:w="1003" w:type="dxa"/>
          </w:tcPr>
          <w:p w14:paraId="1B4C893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20.04</w:t>
            </w:r>
          </w:p>
        </w:tc>
        <w:tc>
          <w:tcPr>
            <w:tcW w:w="1011" w:type="dxa"/>
          </w:tcPr>
          <w:p w14:paraId="6237F82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183740A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Д. Дефо. «Робинзон Крузо» (главы по выбору).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Тема,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идея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1AB88D7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32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31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d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9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a</w:t>
              </w:r>
            </w:hyperlink>
          </w:p>
        </w:tc>
      </w:tr>
      <w:tr w:rsidR="002A46EC" w:rsidRPr="002A46EC" w14:paraId="431B1C43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5F5179F7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88</w:t>
            </w:r>
          </w:p>
        </w:tc>
        <w:tc>
          <w:tcPr>
            <w:tcW w:w="1003" w:type="dxa"/>
          </w:tcPr>
          <w:p w14:paraId="53C0F4F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21.04</w:t>
            </w:r>
          </w:p>
        </w:tc>
        <w:tc>
          <w:tcPr>
            <w:tcW w:w="1011" w:type="dxa"/>
          </w:tcPr>
          <w:p w14:paraId="2C82615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20DD875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Д. Дефо. «Робинзон Крузо» (главы по выбору).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Образ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главного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героя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6D9D358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33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323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</w:hyperlink>
          </w:p>
        </w:tc>
      </w:tr>
      <w:tr w:rsidR="002A46EC" w:rsidRPr="002A46EC" w14:paraId="5E4633A3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02181461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89</w:t>
            </w:r>
          </w:p>
        </w:tc>
        <w:tc>
          <w:tcPr>
            <w:tcW w:w="1003" w:type="dxa"/>
          </w:tcPr>
          <w:p w14:paraId="70D27F2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23.04</w:t>
            </w:r>
          </w:p>
          <w:p w14:paraId="566460DF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 </w:t>
            </w:r>
          </w:p>
        </w:tc>
        <w:tc>
          <w:tcPr>
            <w:tcW w:w="1011" w:type="dxa"/>
          </w:tcPr>
          <w:p w14:paraId="63E51ED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7DD9B3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Дж. Свифт. «Путешествия Гулливера» (главы по выбору).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Идея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произведения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3B9856C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34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32574</w:t>
              </w:r>
            </w:hyperlink>
          </w:p>
        </w:tc>
      </w:tr>
      <w:tr w:rsidR="002A46EC" w:rsidRPr="002A46EC" w14:paraId="5270FE0E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4637CD28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90</w:t>
            </w:r>
          </w:p>
          <w:p w14:paraId="65C6424F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03" w:type="dxa"/>
          </w:tcPr>
          <w:p w14:paraId="01EAB52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27.04</w:t>
            </w:r>
          </w:p>
        </w:tc>
        <w:tc>
          <w:tcPr>
            <w:tcW w:w="1011" w:type="dxa"/>
          </w:tcPr>
          <w:p w14:paraId="24356F7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310111B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Дж. Свифт. «Путешествия Гулливера» (главы по выбору).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Проблематика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1110F41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35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3270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</w:hyperlink>
          </w:p>
        </w:tc>
      </w:tr>
      <w:tr w:rsidR="002A46EC" w:rsidRPr="002A46EC" w14:paraId="50AA2627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53CF47E9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91</w:t>
            </w:r>
          </w:p>
          <w:p w14:paraId="520693E7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03" w:type="dxa"/>
          </w:tcPr>
          <w:p w14:paraId="6164F21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28.04</w:t>
            </w:r>
          </w:p>
        </w:tc>
        <w:tc>
          <w:tcPr>
            <w:tcW w:w="1011" w:type="dxa"/>
          </w:tcPr>
          <w:p w14:paraId="78A828C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63164F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Произведения зарубежных писателей на тему взросления человека. Ж. Верн. Роман «Дети капитана Гранта» (главы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lastRenderedPageBreak/>
              <w:t xml:space="preserve">по выбору).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Тема,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идея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, проблематика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0FFBF9C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4C742EEA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2A867E5C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lastRenderedPageBreak/>
              <w:t>92</w:t>
            </w:r>
          </w:p>
        </w:tc>
        <w:tc>
          <w:tcPr>
            <w:tcW w:w="1003" w:type="dxa"/>
          </w:tcPr>
          <w:p w14:paraId="04AA613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30.04</w:t>
            </w:r>
          </w:p>
        </w:tc>
        <w:tc>
          <w:tcPr>
            <w:tcW w:w="1011" w:type="dxa"/>
          </w:tcPr>
          <w:p w14:paraId="17616ED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0FE6672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Сюжет,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композиция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. Образ героя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15111C3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0AC4DCAA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2038A50C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93</w:t>
            </w:r>
          </w:p>
        </w:tc>
        <w:tc>
          <w:tcPr>
            <w:tcW w:w="1003" w:type="dxa"/>
          </w:tcPr>
          <w:p w14:paraId="38206F4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04.05</w:t>
            </w:r>
          </w:p>
        </w:tc>
        <w:tc>
          <w:tcPr>
            <w:tcW w:w="1011" w:type="dxa"/>
          </w:tcPr>
          <w:p w14:paraId="4F59362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2C7E733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Тема,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идея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, проблематика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0A160B8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6EE675DD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3D521616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94</w:t>
            </w:r>
          </w:p>
        </w:tc>
        <w:tc>
          <w:tcPr>
            <w:tcW w:w="1003" w:type="dxa"/>
          </w:tcPr>
          <w:p w14:paraId="112629E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05.05</w:t>
            </w:r>
          </w:p>
        </w:tc>
        <w:tc>
          <w:tcPr>
            <w:tcW w:w="1011" w:type="dxa"/>
          </w:tcPr>
          <w:p w14:paraId="0022499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3E6D714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Сюжет,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композиция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, образ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главного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героя.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Смысл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названия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079EB73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60334AB8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1A449FCA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95</w:t>
            </w:r>
          </w:p>
        </w:tc>
        <w:tc>
          <w:tcPr>
            <w:tcW w:w="1003" w:type="dxa"/>
          </w:tcPr>
          <w:p w14:paraId="55B2CFA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07.05</w:t>
            </w:r>
          </w:p>
        </w:tc>
        <w:tc>
          <w:tcPr>
            <w:tcW w:w="1011" w:type="dxa"/>
          </w:tcPr>
          <w:p w14:paraId="47D4967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419CABB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Внеклассное чтение </w:t>
            </w: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№6</w:t>
            </w: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.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Произведения зарубежных писателей на тему взросления человека (по выбору)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32757C6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66D7F5B1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2AC66EFA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96</w:t>
            </w:r>
          </w:p>
        </w:tc>
        <w:tc>
          <w:tcPr>
            <w:tcW w:w="1003" w:type="dxa"/>
          </w:tcPr>
          <w:p w14:paraId="199C498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11.05</w:t>
            </w:r>
          </w:p>
        </w:tc>
        <w:tc>
          <w:tcPr>
            <w:tcW w:w="1011" w:type="dxa"/>
          </w:tcPr>
          <w:p w14:paraId="1BBCCE2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353D846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Итоговая контрольная работа №2 (тестирование)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140D8C9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36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66</w:t>
              </w:r>
            </w:hyperlink>
          </w:p>
        </w:tc>
      </w:tr>
      <w:tr w:rsidR="002A46EC" w:rsidRPr="002A46EC" w14:paraId="708C293B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05F969E9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97</w:t>
            </w:r>
          </w:p>
          <w:p w14:paraId="4C60C49E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03" w:type="dxa"/>
          </w:tcPr>
          <w:p w14:paraId="3763CB59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  <w:p w14:paraId="0A7CE90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12.05</w:t>
            </w:r>
          </w:p>
        </w:tc>
        <w:tc>
          <w:tcPr>
            <w:tcW w:w="1011" w:type="dxa"/>
          </w:tcPr>
          <w:p w14:paraId="75048742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49C5E763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Произведения современных зарубежных писателей-фантастов. Дж. К. Роулинг. Роман «Гарри Поттер» (главы по выбору) Тема, идея, проблематика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484A96E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37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32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fe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2</w:t>
              </w:r>
            </w:hyperlink>
          </w:p>
        </w:tc>
      </w:tr>
      <w:tr w:rsidR="002A46EC" w:rsidRPr="002A46EC" w14:paraId="7A4629AB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4C16AC4D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98</w:t>
            </w:r>
          </w:p>
        </w:tc>
        <w:tc>
          <w:tcPr>
            <w:tcW w:w="1003" w:type="dxa"/>
          </w:tcPr>
          <w:p w14:paraId="1CDCE728" w14:textId="77777777" w:rsidR="002A46EC" w:rsidRPr="002A46EC" w:rsidRDefault="002A46EC" w:rsidP="002A46EC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14</w:t>
            </w: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>.05</w:t>
            </w:r>
          </w:p>
        </w:tc>
        <w:tc>
          <w:tcPr>
            <w:tcW w:w="1011" w:type="dxa"/>
          </w:tcPr>
          <w:p w14:paraId="619CB38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53A1607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Произведения современных зарубежных писателей-фантастов. Дж. К. Роулинг. Роман «Гарри Поттер» (главы по выбору).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Сюжет. Система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образов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70FECE88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38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33140</w:t>
              </w:r>
            </w:hyperlink>
          </w:p>
        </w:tc>
      </w:tr>
      <w:tr w:rsidR="002A46EC" w:rsidRPr="002A46EC" w14:paraId="4329043B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70B98578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99</w:t>
            </w:r>
          </w:p>
        </w:tc>
        <w:tc>
          <w:tcPr>
            <w:tcW w:w="1003" w:type="dxa"/>
          </w:tcPr>
          <w:p w14:paraId="184252A5" w14:textId="77777777" w:rsidR="002A46EC" w:rsidRPr="002A46EC" w:rsidRDefault="002A46EC" w:rsidP="002A46EC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18.05</w:t>
            </w:r>
          </w:p>
        </w:tc>
        <w:tc>
          <w:tcPr>
            <w:tcW w:w="1011" w:type="dxa"/>
          </w:tcPr>
          <w:p w14:paraId="436935C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36409864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Произведения современных зарубежных писателей-фантастов. Д. У. Джонс. «Дом с характером».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Тема,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идея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6722F54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415B5977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179417F0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1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00</w:t>
            </w:r>
          </w:p>
        </w:tc>
        <w:tc>
          <w:tcPr>
            <w:tcW w:w="1003" w:type="dxa"/>
          </w:tcPr>
          <w:p w14:paraId="27671720" w14:textId="77777777" w:rsidR="002A46EC" w:rsidRPr="002A46EC" w:rsidRDefault="002A46EC" w:rsidP="002A46EC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19</w:t>
            </w:r>
            <w:r w:rsidRPr="002A46E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>.05</w:t>
            </w:r>
          </w:p>
        </w:tc>
        <w:tc>
          <w:tcPr>
            <w:tcW w:w="1011" w:type="dxa"/>
          </w:tcPr>
          <w:p w14:paraId="38EEDE4C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3ED2E1E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Резервный урок. Произведения современных зарубежных писателей-фантастов.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Д. У.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Джонс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. «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Дом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с характером». Сюжет. Система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образов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3B30272A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60F0FDFE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6883F096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1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01</w:t>
            </w:r>
          </w:p>
        </w:tc>
        <w:tc>
          <w:tcPr>
            <w:tcW w:w="1003" w:type="dxa"/>
          </w:tcPr>
          <w:p w14:paraId="28B199D6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25.05</w:t>
            </w:r>
          </w:p>
        </w:tc>
        <w:tc>
          <w:tcPr>
            <w:tcW w:w="1011" w:type="dxa"/>
          </w:tcPr>
          <w:p w14:paraId="40677D6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5D43EB3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Внеклассное чтение </w:t>
            </w:r>
            <w:r w:rsidRPr="002A46EC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№7.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Произведения современных зарубежных писателей-фантастов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11A42375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56180976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184CE5D9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1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02</w:t>
            </w:r>
          </w:p>
        </w:tc>
        <w:tc>
          <w:tcPr>
            <w:tcW w:w="1003" w:type="dxa"/>
          </w:tcPr>
          <w:p w14:paraId="591A70E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26.05</w:t>
            </w:r>
          </w:p>
        </w:tc>
        <w:tc>
          <w:tcPr>
            <w:tcW w:w="1011" w:type="dxa"/>
          </w:tcPr>
          <w:p w14:paraId="6669204F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6A0955DB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Резервный урок. Итоговый урок за год. </w:t>
            </w: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Список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рекомендуемой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литературы</w:t>
            </w:r>
            <w:proofErr w:type="spellEnd"/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032FA6A0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Библиотека ЦОК </w:t>
            </w:r>
            <w:hyperlink r:id="rId139"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https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://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m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edsoo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.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ru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/8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bc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eastAsia="hi-IN" w:bidi="hi-IN"/>
                  <w14:ligatures w14:val="none"/>
                </w:rPr>
                <w:t>3358</w:t>
              </w:r>
              <w:r w:rsidRPr="002A46EC">
                <w:rPr>
                  <w:rFonts w:ascii="Times New Roman" w:eastAsia="Times New Roman" w:hAnsi="Times New Roman" w:cs="Times New Roman"/>
                  <w:color w:val="0000FF"/>
                  <w:kern w:val="1"/>
                  <w:sz w:val="24"/>
                  <w:szCs w:val="24"/>
                  <w:u w:val="single"/>
                  <w:lang w:val="uk-UA" w:eastAsia="hi-IN" w:bidi="hi-IN"/>
                  <w14:ligatures w14:val="none"/>
                </w:rPr>
                <w:t>c</w:t>
              </w:r>
            </w:hyperlink>
          </w:p>
        </w:tc>
      </w:tr>
      <w:tr w:rsidR="002A46EC" w:rsidRPr="002A46EC" w14:paraId="67C72D57" w14:textId="77777777" w:rsidTr="0043459F">
        <w:trPr>
          <w:trHeight w:val="144"/>
          <w:tblCellSpacing w:w="20" w:type="nil"/>
        </w:trPr>
        <w:tc>
          <w:tcPr>
            <w:tcW w:w="603" w:type="dxa"/>
            <w:tcMar>
              <w:top w:w="50" w:type="dxa"/>
              <w:left w:w="100" w:type="dxa"/>
            </w:tcMar>
            <w:vAlign w:val="center"/>
          </w:tcPr>
          <w:p w14:paraId="732FDCB1" w14:textId="77777777" w:rsidR="002A46EC" w:rsidRPr="002A46EC" w:rsidRDefault="002A46EC" w:rsidP="002A46EC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003" w:type="dxa"/>
          </w:tcPr>
          <w:p w14:paraId="0E326791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1011" w:type="dxa"/>
          </w:tcPr>
          <w:p w14:paraId="3EBBE37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  <w:tc>
          <w:tcPr>
            <w:tcW w:w="4433" w:type="dxa"/>
            <w:tcMar>
              <w:top w:w="50" w:type="dxa"/>
              <w:left w:w="100" w:type="dxa"/>
            </w:tcMar>
            <w:vAlign w:val="center"/>
          </w:tcPr>
          <w:p w14:paraId="49132CFE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ОБЩЕЕ КОЛИЧЕСТВО ЧАСОВ ПО ПРОГРАММЕ:102ч</w:t>
            </w:r>
          </w:p>
        </w:tc>
        <w:tc>
          <w:tcPr>
            <w:tcW w:w="3115" w:type="dxa"/>
            <w:tcMar>
              <w:top w:w="50" w:type="dxa"/>
              <w:left w:w="100" w:type="dxa"/>
            </w:tcMar>
            <w:vAlign w:val="center"/>
          </w:tcPr>
          <w:p w14:paraId="7FB1EC67" w14:textId="77777777" w:rsidR="002A46EC" w:rsidRPr="002A46EC" w:rsidRDefault="002A46EC" w:rsidP="002A46EC">
            <w:pPr>
              <w:suppressAutoHyphens/>
              <w:spacing w:after="0" w:line="100" w:lineRule="atLeast"/>
              <w:ind w:left="135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</w:pPr>
          </w:p>
        </w:tc>
      </w:tr>
      <w:bookmarkEnd w:id="57"/>
    </w:tbl>
    <w:p w14:paraId="079A5628" w14:textId="77777777" w:rsidR="002A46EC" w:rsidRPr="002A46EC" w:rsidRDefault="002A46EC" w:rsidP="002A46EC">
      <w:pPr>
        <w:suppressAutoHyphens/>
        <w:autoSpaceDE w:val="0"/>
        <w:autoSpaceDN w:val="0"/>
        <w:adjustRightInd w:val="0"/>
        <w:spacing w:after="0" w:line="100" w:lineRule="atLeast"/>
        <w:textAlignment w:val="baseline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hi-IN" w:bidi="hi-IN"/>
          <w14:ligatures w14:val="none"/>
        </w:rPr>
      </w:pPr>
    </w:p>
    <w:p w14:paraId="46E7DE79" w14:textId="77777777" w:rsidR="002A46EC" w:rsidRPr="002A46EC" w:rsidRDefault="002A46EC" w:rsidP="002A46EC">
      <w:pPr>
        <w:suppressAutoHyphens/>
        <w:autoSpaceDE w:val="0"/>
        <w:autoSpaceDN w:val="0"/>
        <w:adjustRightInd w:val="0"/>
        <w:spacing w:after="0" w:line="10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hi-IN" w:bidi="hi-IN"/>
          <w14:ligatures w14:val="none"/>
        </w:rPr>
      </w:pPr>
    </w:p>
    <w:p w14:paraId="484EACA9" w14:textId="77777777" w:rsidR="002A46EC" w:rsidRPr="002A46EC" w:rsidRDefault="002A46EC" w:rsidP="002A46EC">
      <w:pPr>
        <w:suppressAutoHyphens/>
        <w:autoSpaceDE w:val="0"/>
        <w:autoSpaceDN w:val="0"/>
        <w:adjustRightInd w:val="0"/>
        <w:spacing w:after="0" w:line="10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</w:pPr>
      <w:r w:rsidRPr="002A46EC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  <w:t>ЛИСТ КОРРЕКТИРОВКИ</w:t>
      </w:r>
    </w:p>
    <w:p w14:paraId="0D42AE08" w14:textId="77777777" w:rsidR="002A46EC" w:rsidRPr="002A46EC" w:rsidRDefault="002A46EC" w:rsidP="002A46EC">
      <w:pPr>
        <w:suppressAutoHyphens/>
        <w:autoSpaceDE w:val="0"/>
        <w:autoSpaceDN w:val="0"/>
        <w:adjustRightInd w:val="0"/>
        <w:spacing w:after="0" w:line="100" w:lineRule="atLeast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</w:pPr>
      <w:r w:rsidRPr="002A46EC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  <w:t>КАЛЕНДАРНО-ТЕМАТИЧЕСКОГО ПЛАНИРОВАНИЯ</w:t>
      </w:r>
    </w:p>
    <w:p w14:paraId="521B2C31" w14:textId="77777777" w:rsidR="002A46EC" w:rsidRPr="002A46EC" w:rsidRDefault="002A46EC" w:rsidP="002A46EC">
      <w:pPr>
        <w:suppressAutoHyphens/>
        <w:autoSpaceDE w:val="0"/>
        <w:autoSpaceDN w:val="0"/>
        <w:adjustRightInd w:val="0"/>
        <w:spacing w:after="0" w:line="100" w:lineRule="atLeast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</w:pPr>
    </w:p>
    <w:p w14:paraId="777B31FC" w14:textId="77777777" w:rsidR="002A46EC" w:rsidRPr="002A46EC" w:rsidRDefault="002A46EC" w:rsidP="002A46EC">
      <w:pPr>
        <w:suppressAutoHyphens/>
        <w:spacing w:after="0" w:line="100" w:lineRule="atLeast"/>
        <w:textAlignment w:val="baseline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ar-SA"/>
          <w14:ligatures w14:val="none"/>
        </w:rPr>
      </w:pPr>
      <w:r w:rsidRPr="002A46EC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ar-SA"/>
          <w14:ligatures w14:val="none"/>
        </w:rPr>
        <w:t>Предмет литература</w:t>
      </w:r>
    </w:p>
    <w:p w14:paraId="4C3976C0" w14:textId="77777777" w:rsidR="002A46EC" w:rsidRPr="002A46EC" w:rsidRDefault="002A46EC" w:rsidP="002A46EC">
      <w:pPr>
        <w:suppressAutoHyphens/>
        <w:spacing w:after="0" w:line="100" w:lineRule="atLeast"/>
        <w:textAlignment w:val="baseline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ar-SA"/>
          <w14:ligatures w14:val="none"/>
        </w:rPr>
      </w:pPr>
      <w:r w:rsidRPr="002A46EC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ar-SA"/>
          <w14:ligatures w14:val="none"/>
        </w:rPr>
        <w:lastRenderedPageBreak/>
        <w:t>Класс 6-А</w:t>
      </w:r>
    </w:p>
    <w:p w14:paraId="538D744C" w14:textId="77777777" w:rsidR="002A46EC" w:rsidRPr="002A46EC" w:rsidRDefault="002A46EC" w:rsidP="002A46EC">
      <w:pPr>
        <w:suppressAutoHyphens/>
        <w:spacing w:after="0" w:line="100" w:lineRule="atLeast"/>
        <w:textAlignment w:val="baseline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ar-SA"/>
          <w14:ligatures w14:val="none"/>
        </w:rPr>
      </w:pPr>
      <w:r w:rsidRPr="002A46EC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ar-SA"/>
          <w14:ligatures w14:val="none"/>
        </w:rPr>
        <w:t>Учитель Е.И. Яворская</w:t>
      </w:r>
    </w:p>
    <w:p w14:paraId="74B36B90" w14:textId="77777777" w:rsidR="002A46EC" w:rsidRPr="002A46EC" w:rsidRDefault="002A46EC" w:rsidP="002A46EC">
      <w:pPr>
        <w:suppressAutoHyphens/>
        <w:autoSpaceDE w:val="0"/>
        <w:autoSpaceDN w:val="0"/>
        <w:adjustRightInd w:val="0"/>
        <w:spacing w:after="0" w:line="100" w:lineRule="atLeast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</w:pPr>
      <w:r w:rsidRPr="002A46EC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  <w:t>202</w:t>
      </w:r>
      <w:r w:rsidRPr="002A46EC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hi-IN" w:bidi="hi-IN"/>
          <w14:ligatures w14:val="none"/>
        </w:rPr>
        <w:t>5</w:t>
      </w:r>
      <w:r w:rsidRPr="002A46EC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  <w:t>/202</w:t>
      </w:r>
      <w:r w:rsidRPr="002A46EC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hi-IN" w:bidi="hi-IN"/>
          <w14:ligatures w14:val="none"/>
        </w:rPr>
        <w:t>6</w:t>
      </w:r>
      <w:r w:rsidRPr="002A46EC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  <w:t xml:space="preserve"> УЧЕБНЫЙ ГОД</w:t>
      </w:r>
    </w:p>
    <w:p w14:paraId="223258FE" w14:textId="77777777" w:rsidR="002A46EC" w:rsidRPr="002A46EC" w:rsidRDefault="002A46EC" w:rsidP="002A46EC">
      <w:pPr>
        <w:suppressAutoHyphens/>
        <w:autoSpaceDE w:val="0"/>
        <w:autoSpaceDN w:val="0"/>
        <w:adjustRightInd w:val="0"/>
        <w:spacing w:after="0" w:line="100" w:lineRule="atLeast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5"/>
        <w:gridCol w:w="2088"/>
        <w:gridCol w:w="1253"/>
        <w:gridCol w:w="1554"/>
        <w:gridCol w:w="1938"/>
        <w:gridCol w:w="1893"/>
      </w:tblGrid>
      <w:tr w:rsidR="002A46EC" w:rsidRPr="002A46EC" w14:paraId="691C9A9E" w14:textId="77777777" w:rsidTr="00A129BD">
        <w:trPr>
          <w:jc w:val="center"/>
        </w:trPr>
        <w:tc>
          <w:tcPr>
            <w:tcW w:w="845" w:type="dxa"/>
            <w:vMerge w:val="restart"/>
            <w:shd w:val="clear" w:color="auto" w:fill="auto"/>
          </w:tcPr>
          <w:p w14:paraId="008CCE7C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№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урока</w:t>
            </w:r>
            <w:proofErr w:type="spellEnd"/>
          </w:p>
        </w:tc>
        <w:tc>
          <w:tcPr>
            <w:tcW w:w="2088" w:type="dxa"/>
            <w:vMerge w:val="restart"/>
            <w:shd w:val="clear" w:color="auto" w:fill="auto"/>
          </w:tcPr>
          <w:p w14:paraId="34DA2617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Тема</w:t>
            </w:r>
          </w:p>
        </w:tc>
        <w:tc>
          <w:tcPr>
            <w:tcW w:w="2807" w:type="dxa"/>
            <w:gridSpan w:val="2"/>
            <w:shd w:val="clear" w:color="auto" w:fill="auto"/>
          </w:tcPr>
          <w:p w14:paraId="2FF41F4B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Количество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часов</w:t>
            </w:r>
            <w:proofErr w:type="spellEnd"/>
          </w:p>
        </w:tc>
        <w:tc>
          <w:tcPr>
            <w:tcW w:w="1938" w:type="dxa"/>
            <w:vMerge w:val="restart"/>
            <w:shd w:val="clear" w:color="auto" w:fill="auto"/>
          </w:tcPr>
          <w:p w14:paraId="4361448B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Причина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корректировки</w:t>
            </w:r>
            <w:proofErr w:type="spellEnd"/>
          </w:p>
        </w:tc>
        <w:tc>
          <w:tcPr>
            <w:tcW w:w="1893" w:type="dxa"/>
            <w:vMerge w:val="restart"/>
            <w:shd w:val="clear" w:color="auto" w:fill="auto"/>
          </w:tcPr>
          <w:p w14:paraId="058F64D9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Способ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корректировки</w:t>
            </w:r>
            <w:proofErr w:type="spellEnd"/>
          </w:p>
        </w:tc>
      </w:tr>
      <w:tr w:rsidR="002A46EC" w:rsidRPr="002A46EC" w14:paraId="1D3A4C93" w14:textId="77777777" w:rsidTr="00A129BD">
        <w:trPr>
          <w:jc w:val="center"/>
        </w:trPr>
        <w:tc>
          <w:tcPr>
            <w:tcW w:w="845" w:type="dxa"/>
            <w:vMerge/>
            <w:shd w:val="clear" w:color="auto" w:fill="auto"/>
          </w:tcPr>
          <w:p w14:paraId="09648BAC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vMerge/>
            <w:shd w:val="clear" w:color="auto" w:fill="auto"/>
          </w:tcPr>
          <w:p w14:paraId="714F0B04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006687E0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по плану</w:t>
            </w:r>
          </w:p>
        </w:tc>
        <w:tc>
          <w:tcPr>
            <w:tcW w:w="1554" w:type="dxa"/>
            <w:shd w:val="clear" w:color="auto" w:fill="auto"/>
          </w:tcPr>
          <w:p w14:paraId="787753BE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проведено</w:t>
            </w:r>
          </w:p>
        </w:tc>
        <w:tc>
          <w:tcPr>
            <w:tcW w:w="1938" w:type="dxa"/>
            <w:vMerge/>
            <w:shd w:val="clear" w:color="auto" w:fill="auto"/>
          </w:tcPr>
          <w:p w14:paraId="14D4A926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vMerge/>
            <w:shd w:val="clear" w:color="auto" w:fill="auto"/>
          </w:tcPr>
          <w:p w14:paraId="3D69C1BD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01EC46A1" w14:textId="77777777" w:rsidTr="00A129BD">
        <w:trPr>
          <w:jc w:val="center"/>
        </w:trPr>
        <w:tc>
          <w:tcPr>
            <w:tcW w:w="845" w:type="dxa"/>
            <w:shd w:val="clear" w:color="auto" w:fill="auto"/>
          </w:tcPr>
          <w:p w14:paraId="60985FDE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shd w:val="clear" w:color="auto" w:fill="auto"/>
          </w:tcPr>
          <w:p w14:paraId="50A2B7E4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0D75836B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</w:tcPr>
          <w:p w14:paraId="703F4E53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938" w:type="dxa"/>
            <w:shd w:val="clear" w:color="auto" w:fill="auto"/>
          </w:tcPr>
          <w:p w14:paraId="47ACB7AB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shd w:val="clear" w:color="auto" w:fill="auto"/>
          </w:tcPr>
          <w:p w14:paraId="480EFC27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6760D602" w14:textId="77777777" w:rsidTr="00A129BD">
        <w:trPr>
          <w:jc w:val="center"/>
        </w:trPr>
        <w:tc>
          <w:tcPr>
            <w:tcW w:w="845" w:type="dxa"/>
            <w:shd w:val="clear" w:color="auto" w:fill="auto"/>
          </w:tcPr>
          <w:p w14:paraId="605E3586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shd w:val="clear" w:color="auto" w:fill="auto"/>
          </w:tcPr>
          <w:p w14:paraId="193847E0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1F2A1FF6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</w:tcPr>
          <w:p w14:paraId="2E18F410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938" w:type="dxa"/>
            <w:shd w:val="clear" w:color="auto" w:fill="auto"/>
          </w:tcPr>
          <w:p w14:paraId="0E57DF89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shd w:val="clear" w:color="auto" w:fill="auto"/>
          </w:tcPr>
          <w:p w14:paraId="5C273674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5E67B712" w14:textId="77777777" w:rsidTr="00A129BD">
        <w:trPr>
          <w:jc w:val="center"/>
        </w:trPr>
        <w:tc>
          <w:tcPr>
            <w:tcW w:w="845" w:type="dxa"/>
            <w:shd w:val="clear" w:color="auto" w:fill="auto"/>
          </w:tcPr>
          <w:p w14:paraId="08FEEAB7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shd w:val="clear" w:color="auto" w:fill="auto"/>
          </w:tcPr>
          <w:p w14:paraId="367F15BE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4471FAC2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</w:tcPr>
          <w:p w14:paraId="63ADAB0F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938" w:type="dxa"/>
            <w:shd w:val="clear" w:color="auto" w:fill="auto"/>
          </w:tcPr>
          <w:p w14:paraId="18883C56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shd w:val="clear" w:color="auto" w:fill="auto"/>
          </w:tcPr>
          <w:p w14:paraId="3D7F7992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25622C3E" w14:textId="77777777" w:rsidTr="00A129BD">
        <w:trPr>
          <w:jc w:val="center"/>
        </w:trPr>
        <w:tc>
          <w:tcPr>
            <w:tcW w:w="845" w:type="dxa"/>
            <w:shd w:val="clear" w:color="auto" w:fill="auto"/>
          </w:tcPr>
          <w:p w14:paraId="4BE70FFF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shd w:val="clear" w:color="auto" w:fill="auto"/>
          </w:tcPr>
          <w:p w14:paraId="7A5D7709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6EAC8675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</w:tcPr>
          <w:p w14:paraId="6BAF2FCF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938" w:type="dxa"/>
            <w:shd w:val="clear" w:color="auto" w:fill="auto"/>
          </w:tcPr>
          <w:p w14:paraId="3ACA1B66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shd w:val="clear" w:color="auto" w:fill="auto"/>
          </w:tcPr>
          <w:p w14:paraId="7689F3FD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52D4C03E" w14:textId="77777777" w:rsidTr="00A129BD">
        <w:trPr>
          <w:jc w:val="center"/>
        </w:trPr>
        <w:tc>
          <w:tcPr>
            <w:tcW w:w="845" w:type="dxa"/>
            <w:shd w:val="clear" w:color="auto" w:fill="auto"/>
          </w:tcPr>
          <w:p w14:paraId="42481FC3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shd w:val="clear" w:color="auto" w:fill="auto"/>
          </w:tcPr>
          <w:p w14:paraId="63F7627D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248A4FC5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</w:tcPr>
          <w:p w14:paraId="692303CB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938" w:type="dxa"/>
            <w:shd w:val="clear" w:color="auto" w:fill="auto"/>
          </w:tcPr>
          <w:p w14:paraId="7F556AAB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shd w:val="clear" w:color="auto" w:fill="auto"/>
          </w:tcPr>
          <w:p w14:paraId="0AEA1FDB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46411D24" w14:textId="77777777" w:rsidTr="00A129BD">
        <w:trPr>
          <w:jc w:val="center"/>
        </w:trPr>
        <w:tc>
          <w:tcPr>
            <w:tcW w:w="845" w:type="dxa"/>
            <w:shd w:val="clear" w:color="auto" w:fill="auto"/>
          </w:tcPr>
          <w:p w14:paraId="46DFE064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shd w:val="clear" w:color="auto" w:fill="auto"/>
          </w:tcPr>
          <w:p w14:paraId="15B03C50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250696B1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</w:tcPr>
          <w:p w14:paraId="08CFBEAC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938" w:type="dxa"/>
            <w:shd w:val="clear" w:color="auto" w:fill="auto"/>
          </w:tcPr>
          <w:p w14:paraId="24D29312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shd w:val="clear" w:color="auto" w:fill="auto"/>
          </w:tcPr>
          <w:p w14:paraId="3D60D110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1AE38D2D" w14:textId="77777777" w:rsidTr="00A129BD">
        <w:trPr>
          <w:jc w:val="center"/>
        </w:trPr>
        <w:tc>
          <w:tcPr>
            <w:tcW w:w="845" w:type="dxa"/>
            <w:shd w:val="clear" w:color="auto" w:fill="auto"/>
          </w:tcPr>
          <w:p w14:paraId="4B07CF1C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shd w:val="clear" w:color="auto" w:fill="auto"/>
          </w:tcPr>
          <w:p w14:paraId="05A147A2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1745B8E4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</w:tcPr>
          <w:p w14:paraId="68D2CEA7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938" w:type="dxa"/>
            <w:shd w:val="clear" w:color="auto" w:fill="auto"/>
          </w:tcPr>
          <w:p w14:paraId="7A4ED5F9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shd w:val="clear" w:color="auto" w:fill="auto"/>
          </w:tcPr>
          <w:p w14:paraId="3D73B495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38C1337D" w14:textId="77777777" w:rsidTr="00A129BD">
        <w:trPr>
          <w:jc w:val="center"/>
        </w:trPr>
        <w:tc>
          <w:tcPr>
            <w:tcW w:w="845" w:type="dxa"/>
            <w:shd w:val="clear" w:color="auto" w:fill="auto"/>
          </w:tcPr>
          <w:p w14:paraId="26ABB10B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shd w:val="clear" w:color="auto" w:fill="auto"/>
          </w:tcPr>
          <w:p w14:paraId="23B3C798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42FCC878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</w:tcPr>
          <w:p w14:paraId="76A36A8C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938" w:type="dxa"/>
            <w:shd w:val="clear" w:color="auto" w:fill="auto"/>
          </w:tcPr>
          <w:p w14:paraId="763B7D95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shd w:val="clear" w:color="auto" w:fill="auto"/>
          </w:tcPr>
          <w:p w14:paraId="634DBFBA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6DE7F555" w14:textId="77777777" w:rsidTr="00A129BD">
        <w:trPr>
          <w:jc w:val="center"/>
        </w:trPr>
        <w:tc>
          <w:tcPr>
            <w:tcW w:w="845" w:type="dxa"/>
            <w:shd w:val="clear" w:color="auto" w:fill="auto"/>
          </w:tcPr>
          <w:p w14:paraId="66E111FB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shd w:val="clear" w:color="auto" w:fill="auto"/>
          </w:tcPr>
          <w:p w14:paraId="637BC6A3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1E80501B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</w:tcPr>
          <w:p w14:paraId="3B8DDD12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938" w:type="dxa"/>
            <w:shd w:val="clear" w:color="auto" w:fill="auto"/>
          </w:tcPr>
          <w:p w14:paraId="4C66DD65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shd w:val="clear" w:color="auto" w:fill="auto"/>
          </w:tcPr>
          <w:p w14:paraId="21484E13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23D6AE2F" w14:textId="77777777" w:rsidTr="00A129BD">
        <w:trPr>
          <w:jc w:val="center"/>
        </w:trPr>
        <w:tc>
          <w:tcPr>
            <w:tcW w:w="845" w:type="dxa"/>
            <w:shd w:val="clear" w:color="auto" w:fill="auto"/>
          </w:tcPr>
          <w:p w14:paraId="76BBB430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shd w:val="clear" w:color="auto" w:fill="auto"/>
          </w:tcPr>
          <w:p w14:paraId="19FC8E73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08F192BE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</w:tcPr>
          <w:p w14:paraId="36974902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938" w:type="dxa"/>
            <w:shd w:val="clear" w:color="auto" w:fill="auto"/>
          </w:tcPr>
          <w:p w14:paraId="64D89E3A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shd w:val="clear" w:color="auto" w:fill="auto"/>
          </w:tcPr>
          <w:p w14:paraId="653B025E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2A46EC" w:rsidRPr="002A46EC" w14:paraId="7E8FDD38" w14:textId="77777777" w:rsidTr="00A129BD">
        <w:trPr>
          <w:jc w:val="center"/>
        </w:trPr>
        <w:tc>
          <w:tcPr>
            <w:tcW w:w="845" w:type="dxa"/>
            <w:shd w:val="clear" w:color="auto" w:fill="auto"/>
          </w:tcPr>
          <w:p w14:paraId="7DE51956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shd w:val="clear" w:color="auto" w:fill="auto"/>
          </w:tcPr>
          <w:p w14:paraId="5909F765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6E64C0F8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</w:tcPr>
          <w:p w14:paraId="2A4BDDC9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938" w:type="dxa"/>
            <w:shd w:val="clear" w:color="auto" w:fill="auto"/>
          </w:tcPr>
          <w:p w14:paraId="3B882CE1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shd w:val="clear" w:color="auto" w:fill="auto"/>
          </w:tcPr>
          <w:p w14:paraId="722E8ACD" w14:textId="77777777" w:rsidR="002A46EC" w:rsidRPr="002A46EC" w:rsidRDefault="002A46EC" w:rsidP="002A46EC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</w:tbl>
    <w:p w14:paraId="7FEC6A58" w14:textId="77777777" w:rsidR="002A46EC" w:rsidRDefault="002A46EC" w:rsidP="002A46EC">
      <w:pPr>
        <w:suppressAutoHyphens/>
        <w:spacing w:after="0" w:line="100" w:lineRule="atLeast"/>
        <w:ind w:firstLine="708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0338C550" w14:textId="77777777" w:rsidR="00A129BD" w:rsidRPr="002A46EC" w:rsidRDefault="00A129BD" w:rsidP="002A46EC">
      <w:pPr>
        <w:suppressAutoHyphens/>
        <w:spacing w:after="0" w:line="100" w:lineRule="atLeast"/>
        <w:ind w:firstLine="708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252C6D6" w14:textId="1D6EAE33" w:rsidR="00FD737D" w:rsidRPr="002A46EC" w:rsidRDefault="00FD737D" w:rsidP="00FD737D">
      <w:pPr>
        <w:suppressAutoHyphens/>
        <w:spacing w:after="0" w:line="100" w:lineRule="atLeast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  <w14:ligatures w14:val="none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  <w14:ligatures w14:val="none"/>
        </w:rPr>
        <w:t>5.</w:t>
      </w:r>
      <w:r w:rsidRPr="002A46EC"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  <w14:ligatures w14:val="none"/>
        </w:rPr>
        <w:t>КАЛЕНДАРНО – ТЕМАТИЧЕСКОЕ ПЛАНИРОВАНИЕ</w:t>
      </w:r>
      <w:r w:rsidR="00A129BD"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  <w14:ligatures w14:val="none"/>
        </w:rPr>
        <w:t xml:space="preserve"> 7-А КЛАСС</w:t>
      </w:r>
    </w:p>
    <w:p w14:paraId="48DAD821" w14:textId="77777777" w:rsidR="001441E9" w:rsidRDefault="001441E9" w:rsidP="001441E9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7746C17" w14:textId="77777777" w:rsidR="00A129BD" w:rsidRPr="001441E9" w:rsidRDefault="00A129BD" w:rsidP="00A129BD">
      <w:pPr>
        <w:suppressAutoHyphens/>
        <w:autoSpaceDE w:val="0"/>
        <w:spacing w:after="0" w:line="100" w:lineRule="atLeast"/>
        <w:jc w:val="center"/>
        <w:textAlignment w:val="baseline"/>
        <w:rPr>
          <w:rFonts w:ascii="Times New Roman" w:eastAsia="Calibri" w:hAnsi="Times New Roman" w:cs="Times New Roman"/>
          <w:b/>
          <w:color w:val="000000"/>
          <w:kern w:val="1"/>
          <w:sz w:val="24"/>
          <w:szCs w:val="24"/>
          <w:lang w:eastAsia="ar-SA" w:bidi="hi-IN"/>
          <w14:ligatures w14:val="none"/>
        </w:rPr>
      </w:pPr>
      <w:r w:rsidRPr="001441E9">
        <w:rPr>
          <w:rFonts w:ascii="Times New Roman" w:eastAsia="Calibri" w:hAnsi="Times New Roman" w:cs="Times New Roman"/>
          <w:b/>
          <w:color w:val="000000"/>
          <w:kern w:val="1"/>
          <w:sz w:val="24"/>
          <w:szCs w:val="24"/>
          <w:lang w:eastAsia="ar-SA" w:bidi="hi-IN"/>
          <w14:ligatures w14:val="none"/>
        </w:rPr>
        <w:t>СВОДНАЯ ТАБЛИЦА ПО ВЫПОЛНЕНИЮ ПРАКТИЧЕСКОЙ ЧАСТИ РАБОЧЕЙ ПРОГРАММЫ</w:t>
      </w:r>
      <w:r>
        <w:rPr>
          <w:rFonts w:ascii="Times New Roman" w:eastAsia="Calibri" w:hAnsi="Times New Roman" w:cs="Times New Roman"/>
          <w:b/>
          <w:color w:val="000000"/>
          <w:kern w:val="1"/>
          <w:sz w:val="24"/>
          <w:szCs w:val="24"/>
          <w:lang w:eastAsia="ar-SA" w:bidi="hi-IN"/>
          <w14:ligatures w14:val="none"/>
        </w:rPr>
        <w:t xml:space="preserve">   </w:t>
      </w: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10"/>
        <w:gridCol w:w="6666"/>
        <w:gridCol w:w="2405"/>
      </w:tblGrid>
      <w:tr w:rsidR="00A129BD" w:rsidRPr="001441E9" w14:paraId="64831C43" w14:textId="77777777" w:rsidTr="00770708">
        <w:trPr>
          <w:trHeight w:val="509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851F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 xml:space="preserve">№ </w:t>
            </w:r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п</w:t>
            </w:r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/п</w:t>
            </w:r>
          </w:p>
        </w:tc>
        <w:tc>
          <w:tcPr>
            <w:tcW w:w="6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DD23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Виды письменных работ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709E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Количество часов</w:t>
            </w:r>
          </w:p>
        </w:tc>
      </w:tr>
      <w:tr w:rsidR="00A129BD" w:rsidRPr="001441E9" w14:paraId="669F15A8" w14:textId="77777777" w:rsidTr="00770708">
        <w:trPr>
          <w:trHeight w:val="509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1F64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0C20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2ECD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</w:p>
        </w:tc>
      </w:tr>
      <w:tr w:rsidR="00A129BD" w:rsidRPr="001441E9" w14:paraId="2FBDE035" w14:textId="77777777" w:rsidTr="0077070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CE2A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1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C599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  <w:t>Развитие речи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5C17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  <w14:ligatures w14:val="none"/>
              </w:rPr>
              <w:t>5</w:t>
            </w:r>
          </w:p>
        </w:tc>
      </w:tr>
      <w:tr w:rsidR="00A129BD" w:rsidRPr="001441E9" w14:paraId="15615CC4" w14:textId="77777777" w:rsidTr="0077070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22DA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2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D79E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  <w:t>Внеклассное чтение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9ABE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  <w14:ligatures w14:val="none"/>
              </w:rPr>
              <w:t>2</w:t>
            </w:r>
          </w:p>
        </w:tc>
      </w:tr>
      <w:tr w:rsidR="00A129BD" w:rsidRPr="001441E9" w14:paraId="4297713D" w14:textId="77777777" w:rsidTr="0077070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9ADA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3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7A43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ar-SA" w:bidi="hi-IN"/>
                <w14:ligatures w14:val="none"/>
              </w:rPr>
            </w:pPr>
            <w:proofErr w:type="spellStart"/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>Итоговые</w:t>
            </w:r>
            <w:proofErr w:type="spellEnd"/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>контрольные</w:t>
            </w:r>
            <w:proofErr w:type="spellEnd"/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>работы</w:t>
            </w:r>
            <w:proofErr w:type="spellEnd"/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0061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  <w14:ligatures w14:val="none"/>
              </w:rPr>
              <w:t>2</w:t>
            </w:r>
          </w:p>
        </w:tc>
      </w:tr>
      <w:tr w:rsidR="00A129BD" w:rsidRPr="001441E9" w14:paraId="18083EC5" w14:textId="77777777" w:rsidTr="0077070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0F7F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4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48EA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 w:bidi="hi-IN"/>
                <w14:ligatures w14:val="none"/>
              </w:rPr>
              <w:t>Резервные уроки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0150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  <w14:ligatures w14:val="none"/>
              </w:rPr>
              <w:t>7</w:t>
            </w:r>
          </w:p>
        </w:tc>
      </w:tr>
      <w:tr w:rsidR="00A129BD" w:rsidRPr="001441E9" w14:paraId="65629BDD" w14:textId="77777777" w:rsidTr="0077070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C3D7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5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D263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Классное сочинение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2484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 w:bidi="hi-IN"/>
                <w14:ligatures w14:val="none"/>
              </w:rPr>
              <w:t>1</w:t>
            </w:r>
          </w:p>
        </w:tc>
      </w:tr>
      <w:tr w:rsidR="00A129BD" w:rsidRPr="001441E9" w14:paraId="4E8C50C1" w14:textId="77777777" w:rsidTr="0077070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6B2B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6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0A17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ar-SA" w:bidi="hi-IN"/>
                <w14:ligatures w14:val="none"/>
              </w:rPr>
              <w:t>Домашнее сочинение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FA68" w14:textId="77777777" w:rsidR="00A129BD" w:rsidRPr="001441E9" w:rsidRDefault="00A129BD" w:rsidP="00770708">
            <w:pPr>
              <w:suppressAutoHyphens/>
              <w:autoSpaceDE w:val="0"/>
              <w:spacing w:after="0" w:line="100" w:lineRule="atLeast"/>
              <w:jc w:val="center"/>
              <w:textAlignment w:val="baseline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 w:bidi="hi-IN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 w:bidi="hi-IN"/>
                <w14:ligatures w14:val="none"/>
              </w:rPr>
              <w:t>1</w:t>
            </w:r>
          </w:p>
        </w:tc>
      </w:tr>
    </w:tbl>
    <w:p w14:paraId="7802E84E" w14:textId="77777777" w:rsidR="00A129BD" w:rsidRDefault="00A129BD" w:rsidP="00A129BD">
      <w:pPr>
        <w:suppressAutoHyphens/>
        <w:spacing w:after="0" w:line="100" w:lineRule="atLeast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  <w14:ligatures w14:val="none"/>
        </w:rPr>
      </w:pPr>
    </w:p>
    <w:p w14:paraId="0E2C1858" w14:textId="77777777" w:rsidR="00FD737D" w:rsidRPr="001441E9" w:rsidRDefault="00FD737D" w:rsidP="001441E9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W w:w="988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973"/>
        <w:gridCol w:w="9"/>
        <w:gridCol w:w="983"/>
        <w:gridCol w:w="3827"/>
        <w:gridCol w:w="3402"/>
      </w:tblGrid>
      <w:tr w:rsidR="001441E9" w:rsidRPr="001441E9" w14:paraId="041596D2" w14:textId="77777777" w:rsidTr="0043459F">
        <w:trPr>
          <w:trHeight w:val="660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A24315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01F42EFC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1965" w:type="dxa"/>
            <w:gridSpan w:val="3"/>
          </w:tcPr>
          <w:p w14:paraId="0FBB2F6C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 xml:space="preserve">       </w:t>
            </w:r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Дата</w:t>
            </w:r>
          </w:p>
        </w:tc>
        <w:tc>
          <w:tcPr>
            <w:tcW w:w="38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170CB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Тема</w:t>
            </w:r>
            <w:proofErr w:type="spellEnd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урока</w:t>
            </w:r>
            <w:proofErr w:type="spellEnd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5E4FA816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F04B8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Электронные</w:t>
            </w:r>
            <w:proofErr w:type="spellEnd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цифровые</w:t>
            </w:r>
            <w:proofErr w:type="spellEnd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образовательные</w:t>
            </w:r>
            <w:proofErr w:type="spellEnd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0D8D62D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1441E9" w:rsidRPr="001441E9" w14:paraId="4583C752" w14:textId="77777777" w:rsidTr="0043459F">
        <w:trPr>
          <w:trHeight w:val="660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  <w:vAlign w:val="center"/>
          </w:tcPr>
          <w:p w14:paraId="4B47990E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</w:pPr>
          </w:p>
        </w:tc>
        <w:tc>
          <w:tcPr>
            <w:tcW w:w="982" w:type="dxa"/>
            <w:gridSpan w:val="2"/>
          </w:tcPr>
          <w:p w14:paraId="14C792B8" w14:textId="77777777" w:rsidR="001441E9" w:rsidRPr="001441E9" w:rsidRDefault="001441E9" w:rsidP="001441E9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 xml:space="preserve">План       </w:t>
            </w:r>
          </w:p>
        </w:tc>
        <w:tc>
          <w:tcPr>
            <w:tcW w:w="983" w:type="dxa"/>
          </w:tcPr>
          <w:p w14:paraId="47544E25" w14:textId="77777777" w:rsidR="001441E9" w:rsidRPr="001441E9" w:rsidRDefault="001441E9" w:rsidP="001441E9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Факт</w:t>
            </w:r>
          </w:p>
        </w:tc>
        <w:tc>
          <w:tcPr>
            <w:tcW w:w="3827" w:type="dxa"/>
            <w:vMerge/>
            <w:tcMar>
              <w:top w:w="50" w:type="dxa"/>
              <w:left w:w="100" w:type="dxa"/>
            </w:tcMar>
            <w:vAlign w:val="center"/>
          </w:tcPr>
          <w:p w14:paraId="0846CF3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  <w:vAlign w:val="center"/>
          </w:tcPr>
          <w:p w14:paraId="1F88286E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</w:pPr>
          </w:p>
        </w:tc>
      </w:tr>
      <w:tr w:rsidR="001441E9" w:rsidRPr="001441E9" w14:paraId="078CF4A3" w14:textId="77777777" w:rsidTr="0043459F">
        <w:trPr>
          <w:trHeight w:val="144"/>
          <w:tblCellSpacing w:w="20" w:type="nil"/>
        </w:trPr>
        <w:tc>
          <w:tcPr>
            <w:tcW w:w="9881" w:type="dxa"/>
            <w:gridSpan w:val="6"/>
            <w:tcMar>
              <w:top w:w="50" w:type="dxa"/>
              <w:left w:w="100" w:type="dxa"/>
            </w:tcMar>
            <w:vAlign w:val="center"/>
          </w:tcPr>
          <w:p w14:paraId="6B8279F1" w14:textId="77777777" w:rsidR="001441E9" w:rsidRPr="001441E9" w:rsidRDefault="001441E9" w:rsidP="001441E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proofErr w:type="spellStart"/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Древнерусская</w:t>
            </w:r>
            <w:proofErr w:type="spellEnd"/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литература</w:t>
            </w:r>
            <w:proofErr w:type="spellEnd"/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-1ч</w:t>
            </w:r>
          </w:p>
        </w:tc>
      </w:tr>
      <w:tr w:rsidR="001441E9" w:rsidRPr="001441E9" w14:paraId="17618A27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591BBD9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973" w:type="dxa"/>
          </w:tcPr>
          <w:p w14:paraId="02E05B3D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02.09</w:t>
            </w:r>
          </w:p>
        </w:tc>
        <w:tc>
          <w:tcPr>
            <w:tcW w:w="992" w:type="dxa"/>
            <w:gridSpan w:val="2"/>
          </w:tcPr>
          <w:p w14:paraId="7418D9BF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7866632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Резервный урок. Вводный урок. Изображение человека как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важнейшая идейно-нравственная проблема литературы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0AF5EBBE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07BC24F8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3FDC181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2</w:t>
            </w:r>
          </w:p>
        </w:tc>
        <w:tc>
          <w:tcPr>
            <w:tcW w:w="973" w:type="dxa"/>
          </w:tcPr>
          <w:p w14:paraId="08F5225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05.09</w:t>
            </w:r>
          </w:p>
        </w:tc>
        <w:tc>
          <w:tcPr>
            <w:tcW w:w="992" w:type="dxa"/>
            <w:gridSpan w:val="2"/>
          </w:tcPr>
          <w:p w14:paraId="3F335173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2EC88D8F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Древнерусские повести. «Поучение» Владимира Мономаха (в сокращении). Темы и проблемы произведения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5EEB6630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0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338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1441E9" w:rsidRPr="001441E9" w14:paraId="390F5790" w14:textId="77777777" w:rsidTr="0043459F">
        <w:trPr>
          <w:trHeight w:val="144"/>
          <w:tblCellSpacing w:w="20" w:type="nil"/>
        </w:trPr>
        <w:tc>
          <w:tcPr>
            <w:tcW w:w="9881" w:type="dxa"/>
            <w:gridSpan w:val="6"/>
            <w:tcMar>
              <w:top w:w="50" w:type="dxa"/>
              <w:left w:w="100" w:type="dxa"/>
            </w:tcMar>
            <w:vAlign w:val="center"/>
          </w:tcPr>
          <w:p w14:paraId="57E2F64A" w14:textId="77777777" w:rsidR="001441E9" w:rsidRPr="001441E9" w:rsidRDefault="001441E9" w:rsidP="001441E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Литература первой половины </w:t>
            </w: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XIX</w:t>
            </w: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века-13ч</w:t>
            </w:r>
          </w:p>
        </w:tc>
      </w:tr>
      <w:tr w:rsidR="001441E9" w:rsidRPr="001441E9" w14:paraId="3BF87A7C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C9F119F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3</w:t>
            </w:r>
          </w:p>
        </w:tc>
        <w:tc>
          <w:tcPr>
            <w:tcW w:w="973" w:type="dxa"/>
          </w:tcPr>
          <w:p w14:paraId="1D73C03A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09.09</w:t>
            </w:r>
          </w:p>
        </w:tc>
        <w:tc>
          <w:tcPr>
            <w:tcW w:w="992" w:type="dxa"/>
            <w:gridSpan w:val="2"/>
          </w:tcPr>
          <w:p w14:paraId="7CA24523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78434845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А. . Пушкин. Стихотворения «</w:t>
            </w:r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Во</w:t>
            </w:r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глубине сибирских руд…», «19 октября» («Роняет лес багряный свой убор…»), «И. И. Пущину», «На холмах Грузии лежит ночная мгла…» и другие. Тематика и проблематика лирических произведений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4838894F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1441E9" w:rsidRPr="001441E9" w14:paraId="2AA22CEB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67FB845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973" w:type="dxa"/>
          </w:tcPr>
          <w:p w14:paraId="2CCD0503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12.09</w:t>
            </w:r>
          </w:p>
        </w:tc>
        <w:tc>
          <w:tcPr>
            <w:tcW w:w="992" w:type="dxa"/>
            <w:gridSpan w:val="2"/>
          </w:tcPr>
          <w:p w14:paraId="504604AD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292E50B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А.С. Пушкин. Стихотворения «</w:t>
            </w:r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Во</w:t>
            </w:r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глубине сибирских руд…», «19 октября» («Роняет лес багряный свой убор…»), «И.И. Пущину», «На холмах Грузии лежит ночная мгла…» и другие. Особенности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мировоззрерия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поэта и их отражение в творчестве, средства выразительности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70DB5D96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4FE85894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AA1FCBA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973" w:type="dxa"/>
          </w:tcPr>
          <w:p w14:paraId="23693EBE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16.09</w:t>
            </w:r>
          </w:p>
        </w:tc>
        <w:tc>
          <w:tcPr>
            <w:tcW w:w="992" w:type="dxa"/>
            <w:gridSpan w:val="2"/>
          </w:tcPr>
          <w:p w14:paraId="1798CA54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5B96C10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А.С. Пушкин. «Повести Белкина» («Станционный смотритель» и другие).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Тематика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,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проблематика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,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особенности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повествования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в «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Повестях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Белкина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»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4178BC9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1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340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  <w:proofErr w:type="spellEnd"/>
            </w:hyperlink>
          </w:p>
        </w:tc>
      </w:tr>
      <w:tr w:rsidR="001441E9" w:rsidRPr="001441E9" w14:paraId="74317C5A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F9B108A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973" w:type="dxa"/>
          </w:tcPr>
          <w:p w14:paraId="1AD651C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19.09</w:t>
            </w:r>
          </w:p>
        </w:tc>
        <w:tc>
          <w:tcPr>
            <w:tcW w:w="992" w:type="dxa"/>
            <w:gridSpan w:val="2"/>
          </w:tcPr>
          <w:p w14:paraId="2B0B27DD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66051F73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А.С. Пушкин. «Повести Белкина» («Станционный смотритель» и другие). Особенности конфликта и композиции повести. Система персонажей. Образ «маленького человека» в повести.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Мотив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«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блудного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сына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» в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повести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«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Станционный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смотритель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»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6D947AA2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2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3420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1441E9" w:rsidRPr="001441E9" w14:paraId="5FE1B6D3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97C914B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7</w:t>
            </w:r>
          </w:p>
        </w:tc>
        <w:tc>
          <w:tcPr>
            <w:tcW w:w="973" w:type="dxa"/>
          </w:tcPr>
          <w:p w14:paraId="2ADEA2D2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23.09</w:t>
            </w:r>
          </w:p>
        </w:tc>
        <w:tc>
          <w:tcPr>
            <w:tcW w:w="992" w:type="dxa"/>
            <w:gridSpan w:val="2"/>
          </w:tcPr>
          <w:p w14:paraId="3A190B16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6DCB18B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А.С.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237F260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13708B6A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12F9AE9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8</w:t>
            </w:r>
          </w:p>
        </w:tc>
        <w:tc>
          <w:tcPr>
            <w:tcW w:w="973" w:type="dxa"/>
          </w:tcPr>
          <w:p w14:paraId="4A56C9D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26.09</w:t>
            </w:r>
          </w:p>
        </w:tc>
        <w:tc>
          <w:tcPr>
            <w:tcW w:w="992" w:type="dxa"/>
            <w:gridSpan w:val="2"/>
          </w:tcPr>
          <w:p w14:paraId="7E89236D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6E20F7E4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А.С. Пушкин. Поэма «Полтава» (фрагмент). Сопоставление образов Петра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I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и Карла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XII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Способы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выражения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авторской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позиции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в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поэме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01D2EA3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1441E9" w:rsidRPr="001441E9" w14:paraId="3AA41E02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FA11AE7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9</w:t>
            </w:r>
          </w:p>
        </w:tc>
        <w:tc>
          <w:tcPr>
            <w:tcW w:w="973" w:type="dxa"/>
          </w:tcPr>
          <w:p w14:paraId="4292060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30.09</w:t>
            </w:r>
          </w:p>
        </w:tc>
        <w:tc>
          <w:tcPr>
            <w:tcW w:w="992" w:type="dxa"/>
            <w:gridSpan w:val="2"/>
          </w:tcPr>
          <w:p w14:paraId="76FD3864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6B6940F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Развитие речи №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 А.С. Пушкин. Поэма «Полтава» (фрагмент). Подготовка к домашнему сочинению по поэме «Полтава»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3FEE78F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3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33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fa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1441E9" w:rsidRPr="001441E9" w14:paraId="70617EB8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52010FD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10</w:t>
            </w:r>
          </w:p>
        </w:tc>
        <w:tc>
          <w:tcPr>
            <w:tcW w:w="973" w:type="dxa"/>
          </w:tcPr>
          <w:p w14:paraId="7A3880B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07.10</w:t>
            </w:r>
          </w:p>
        </w:tc>
        <w:tc>
          <w:tcPr>
            <w:tcW w:w="992" w:type="dxa"/>
            <w:gridSpan w:val="2"/>
          </w:tcPr>
          <w:p w14:paraId="64AEDF45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23B83E66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М.Ю. Лермонтов. Стихотворения  «Узник», «Парус», «Тучи», «Когда волнуется желтеющая нива…»</w:t>
            </w:r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.Т</w:t>
            </w:r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ема одиночества в лирике поэта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6E3E8AD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4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34310</w:t>
              </w:r>
            </w:hyperlink>
          </w:p>
        </w:tc>
      </w:tr>
      <w:tr w:rsidR="001441E9" w:rsidRPr="001441E9" w14:paraId="162ECF40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7475B97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11</w:t>
            </w:r>
          </w:p>
        </w:tc>
        <w:tc>
          <w:tcPr>
            <w:tcW w:w="973" w:type="dxa"/>
          </w:tcPr>
          <w:p w14:paraId="3791AEB6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10.10</w:t>
            </w:r>
          </w:p>
        </w:tc>
        <w:tc>
          <w:tcPr>
            <w:tcW w:w="992" w:type="dxa"/>
            <w:gridSpan w:val="2"/>
          </w:tcPr>
          <w:p w14:paraId="6AE84372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6B70699E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М.Ю. Лермонтов. Стихотворения. Проблема гармонии человека и природы.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Средства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выразительности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в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художественном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произведении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5290C05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5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34428</w:t>
              </w:r>
            </w:hyperlink>
          </w:p>
        </w:tc>
      </w:tr>
      <w:tr w:rsidR="001441E9" w:rsidRPr="001441E9" w14:paraId="37F2E91B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CD18C57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12</w:t>
            </w:r>
          </w:p>
        </w:tc>
        <w:tc>
          <w:tcPr>
            <w:tcW w:w="973" w:type="dxa"/>
          </w:tcPr>
          <w:p w14:paraId="2E01A106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14.10</w:t>
            </w:r>
          </w:p>
        </w:tc>
        <w:tc>
          <w:tcPr>
            <w:tcW w:w="992" w:type="dxa"/>
            <w:gridSpan w:val="2"/>
          </w:tcPr>
          <w:p w14:paraId="0F8B3E9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6BED17C5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М.Ю. Лермонтов. «</w:t>
            </w:r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Песня про царя</w:t>
            </w:r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Ивана Васильевича, молодого опричника и удалого купца Калашникова».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Историческая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основа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произведения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Тема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,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идея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,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сюжет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,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композиция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01B5D682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6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3464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1441E9" w:rsidRPr="001441E9" w14:paraId="4B60A4B1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CE58D45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13</w:t>
            </w:r>
          </w:p>
        </w:tc>
        <w:tc>
          <w:tcPr>
            <w:tcW w:w="973" w:type="dxa"/>
          </w:tcPr>
          <w:p w14:paraId="0D698675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17.10</w:t>
            </w:r>
          </w:p>
        </w:tc>
        <w:tc>
          <w:tcPr>
            <w:tcW w:w="992" w:type="dxa"/>
            <w:gridSpan w:val="2"/>
          </w:tcPr>
          <w:p w14:paraId="2457E9AF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5BAC945F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М.Ю. Лермонтов. «</w:t>
            </w:r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Песня про царя</w:t>
            </w:r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Ивана Васильевича, молодого опричника и удалого купца Калашникова».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Система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образов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Художественные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особенности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языка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произведения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фольклорная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традиция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06C4EA64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7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3475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1441E9" w:rsidRPr="001441E9" w14:paraId="7D926A67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59AF424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14</w:t>
            </w:r>
          </w:p>
        </w:tc>
        <w:tc>
          <w:tcPr>
            <w:tcW w:w="973" w:type="dxa"/>
          </w:tcPr>
          <w:p w14:paraId="3494DAC0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21.10</w:t>
            </w:r>
          </w:p>
        </w:tc>
        <w:tc>
          <w:tcPr>
            <w:tcW w:w="992" w:type="dxa"/>
            <w:gridSpan w:val="2"/>
          </w:tcPr>
          <w:p w14:paraId="4D98D124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7A9C204D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Развитие речи №2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М.Ю. Лермонтов. «</w:t>
            </w:r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Песня про царя</w:t>
            </w:r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Ивана Васильевича, молодого опричника и удалого купца Калашникова». </w:t>
            </w:r>
            <w:proofErr w:type="spellStart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Подготовка</w:t>
            </w:r>
            <w:proofErr w:type="spellEnd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к </w:t>
            </w:r>
            <w:proofErr w:type="spellStart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домашнему</w:t>
            </w:r>
            <w:proofErr w:type="spellEnd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сочинению</w:t>
            </w:r>
            <w:proofErr w:type="spellEnd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произведению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52901C16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8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34860</w:t>
              </w:r>
            </w:hyperlink>
          </w:p>
        </w:tc>
      </w:tr>
      <w:tr w:rsidR="001441E9" w:rsidRPr="001441E9" w14:paraId="42ADB1B1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508FFA1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15</w:t>
            </w:r>
          </w:p>
        </w:tc>
        <w:tc>
          <w:tcPr>
            <w:tcW w:w="973" w:type="dxa"/>
          </w:tcPr>
          <w:p w14:paraId="7543BA66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24.10</w:t>
            </w:r>
          </w:p>
        </w:tc>
        <w:tc>
          <w:tcPr>
            <w:tcW w:w="992" w:type="dxa"/>
            <w:gridSpan w:val="2"/>
          </w:tcPr>
          <w:p w14:paraId="4252BF16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7B79755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Н.В. Гоголь. Повесть «Тарас Бульба». Историческая и фольклорная основа повести.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Тематика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проблематика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произведения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7D97C6AC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9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60</w:t>
              </w:r>
            </w:hyperlink>
          </w:p>
        </w:tc>
      </w:tr>
      <w:tr w:rsidR="001441E9" w:rsidRPr="001441E9" w14:paraId="6C7A33EC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C869ADC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16</w:t>
            </w:r>
          </w:p>
        </w:tc>
        <w:tc>
          <w:tcPr>
            <w:tcW w:w="973" w:type="dxa"/>
          </w:tcPr>
          <w:p w14:paraId="72EFAF4D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07.11</w:t>
            </w:r>
          </w:p>
        </w:tc>
        <w:tc>
          <w:tcPr>
            <w:tcW w:w="992" w:type="dxa"/>
            <w:gridSpan w:val="2"/>
          </w:tcPr>
          <w:p w14:paraId="702524D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5C024BE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Н.В. Гоголь. Повесть «Тарас Бульба». Сюжет и композиция повести. Роль пейзажных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зарисовок в повествовании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5F26BEFF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Библиотека ЦОК </w:t>
            </w:r>
            <w:hyperlink r:id="rId150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34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1441E9" w:rsidRPr="001441E9" w14:paraId="54E02E3B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726C52B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17</w:t>
            </w:r>
          </w:p>
        </w:tc>
        <w:tc>
          <w:tcPr>
            <w:tcW w:w="973" w:type="dxa"/>
          </w:tcPr>
          <w:p w14:paraId="1566D3C5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11.11</w:t>
            </w:r>
          </w:p>
        </w:tc>
        <w:tc>
          <w:tcPr>
            <w:tcW w:w="992" w:type="dxa"/>
            <w:gridSpan w:val="2"/>
          </w:tcPr>
          <w:p w14:paraId="24D6FB8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667CC834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Н.В. Гоголь. Повесть «Тарас Бульба». Система персонажей. Сопоставление Остапа и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Андрия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5C196262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43E64465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75A651A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18</w:t>
            </w:r>
          </w:p>
        </w:tc>
        <w:tc>
          <w:tcPr>
            <w:tcW w:w="973" w:type="dxa"/>
          </w:tcPr>
          <w:p w14:paraId="21E55DD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14.11</w:t>
            </w:r>
          </w:p>
        </w:tc>
        <w:tc>
          <w:tcPr>
            <w:tcW w:w="992" w:type="dxa"/>
            <w:gridSpan w:val="2"/>
          </w:tcPr>
          <w:p w14:paraId="774E520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12ACDA1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Резервный урок. Н.В. Гоголь. Повесть «Тарас Бульба». Образ Тараса Бульбы в повести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0C37633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0763C932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3DAA37D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19</w:t>
            </w:r>
          </w:p>
        </w:tc>
        <w:tc>
          <w:tcPr>
            <w:tcW w:w="973" w:type="dxa"/>
          </w:tcPr>
          <w:p w14:paraId="25BEF995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18.11</w:t>
            </w:r>
          </w:p>
        </w:tc>
        <w:tc>
          <w:tcPr>
            <w:tcW w:w="992" w:type="dxa"/>
            <w:gridSpan w:val="2"/>
          </w:tcPr>
          <w:p w14:paraId="2A7996AE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15966AFA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Резервный урок. Н.В.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4692C386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1E1F29E1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A2A2AA7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20</w:t>
            </w:r>
          </w:p>
        </w:tc>
        <w:tc>
          <w:tcPr>
            <w:tcW w:w="973" w:type="dxa"/>
          </w:tcPr>
          <w:p w14:paraId="5EB317F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21.11</w:t>
            </w:r>
          </w:p>
        </w:tc>
        <w:tc>
          <w:tcPr>
            <w:tcW w:w="992" w:type="dxa"/>
            <w:gridSpan w:val="2"/>
          </w:tcPr>
          <w:p w14:paraId="17AA5923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7D2A4C5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Развитие речи №3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Развернутый ответ на проблемный вопрос по повести Н.В. Гоголя «Тарас Бульба»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5AC04B8C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20BD9B0E" w14:textId="77777777" w:rsidTr="0043459F">
        <w:trPr>
          <w:trHeight w:val="144"/>
          <w:tblCellSpacing w:w="20" w:type="nil"/>
        </w:trPr>
        <w:tc>
          <w:tcPr>
            <w:tcW w:w="9881" w:type="dxa"/>
            <w:gridSpan w:val="6"/>
            <w:tcMar>
              <w:top w:w="50" w:type="dxa"/>
              <w:left w:w="100" w:type="dxa"/>
            </w:tcMar>
            <w:vAlign w:val="center"/>
          </w:tcPr>
          <w:p w14:paraId="2C96656C" w14:textId="77777777" w:rsidR="001441E9" w:rsidRPr="001441E9" w:rsidRDefault="001441E9" w:rsidP="001441E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Литература второй половины </w:t>
            </w: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XIX</w:t>
            </w: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века- 13ч</w:t>
            </w:r>
          </w:p>
        </w:tc>
      </w:tr>
      <w:tr w:rsidR="001441E9" w:rsidRPr="001441E9" w14:paraId="2666B7F0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4F2321E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21</w:t>
            </w:r>
          </w:p>
        </w:tc>
        <w:tc>
          <w:tcPr>
            <w:tcW w:w="973" w:type="dxa"/>
          </w:tcPr>
          <w:p w14:paraId="7A796E0E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25.11</w:t>
            </w:r>
          </w:p>
        </w:tc>
        <w:tc>
          <w:tcPr>
            <w:tcW w:w="992" w:type="dxa"/>
            <w:gridSpan w:val="2"/>
          </w:tcPr>
          <w:p w14:paraId="1F80020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0CDA929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И.С. Тургенев. Цикл «Записки охотника» в историческом контексте.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Рассказ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«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Бирюк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».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Образы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повествователя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героев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произведения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3836B912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1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350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1441E9" w:rsidRPr="001441E9" w14:paraId="18292742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DAB4834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22</w:t>
            </w:r>
          </w:p>
        </w:tc>
        <w:tc>
          <w:tcPr>
            <w:tcW w:w="973" w:type="dxa"/>
          </w:tcPr>
          <w:p w14:paraId="3EFDE0D0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28.11</w:t>
            </w:r>
          </w:p>
        </w:tc>
        <w:tc>
          <w:tcPr>
            <w:tcW w:w="992" w:type="dxa"/>
            <w:gridSpan w:val="2"/>
          </w:tcPr>
          <w:p w14:paraId="2CA650F3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037C3566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И.С. Тургенев. Рассказ «Хорь и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Калиныч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». Сопоставление героев. Авторская позиция в рассказе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4F19499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65274262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DD3DD0C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23</w:t>
            </w:r>
          </w:p>
        </w:tc>
        <w:tc>
          <w:tcPr>
            <w:tcW w:w="973" w:type="dxa"/>
          </w:tcPr>
          <w:p w14:paraId="43D41FE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02.12</w:t>
            </w:r>
          </w:p>
        </w:tc>
        <w:tc>
          <w:tcPr>
            <w:tcW w:w="992" w:type="dxa"/>
            <w:gridSpan w:val="2"/>
          </w:tcPr>
          <w:p w14:paraId="3BD8B536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03ACBFB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И. С. Тургенев. Стихотворения в </w:t>
            </w:r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прозе</w:t>
            </w:r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например, «Русский язык», «Воробей» и другие.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Особенности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жанра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,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тематика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проблематика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произведений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,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средства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выразительности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1543CD4A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2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352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ba</w:t>
              </w:r>
              <w:proofErr w:type="spellEnd"/>
            </w:hyperlink>
          </w:p>
        </w:tc>
      </w:tr>
      <w:tr w:rsidR="001441E9" w:rsidRPr="001441E9" w14:paraId="02219A3A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E2A93C7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24</w:t>
            </w:r>
          </w:p>
        </w:tc>
        <w:tc>
          <w:tcPr>
            <w:tcW w:w="973" w:type="dxa"/>
          </w:tcPr>
          <w:p w14:paraId="3273FB8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05.12</w:t>
            </w:r>
          </w:p>
        </w:tc>
        <w:tc>
          <w:tcPr>
            <w:tcW w:w="992" w:type="dxa"/>
            <w:gridSpan w:val="2"/>
          </w:tcPr>
          <w:p w14:paraId="268559C3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64D16102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Л.Н. Толстой. Рассказ «После бала»: тематика, проблематика произведения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4F837B64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3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3542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1441E9" w:rsidRPr="001441E9" w14:paraId="1EF0F2F8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E264FF3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25</w:t>
            </w:r>
          </w:p>
        </w:tc>
        <w:tc>
          <w:tcPr>
            <w:tcW w:w="973" w:type="dxa"/>
          </w:tcPr>
          <w:p w14:paraId="7ED615E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09.12</w:t>
            </w:r>
          </w:p>
        </w:tc>
        <w:tc>
          <w:tcPr>
            <w:tcW w:w="992" w:type="dxa"/>
            <w:gridSpan w:val="2"/>
          </w:tcPr>
          <w:p w14:paraId="76138D6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672532C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Л. Н. Толстой. Рассказ «После бала»: сюжет и композиция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191A3F0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4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35544</w:t>
              </w:r>
            </w:hyperlink>
          </w:p>
        </w:tc>
      </w:tr>
      <w:tr w:rsidR="001441E9" w:rsidRPr="001441E9" w14:paraId="62DCE88A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CA5DE80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26</w:t>
            </w:r>
          </w:p>
        </w:tc>
        <w:tc>
          <w:tcPr>
            <w:tcW w:w="973" w:type="dxa"/>
          </w:tcPr>
          <w:p w14:paraId="22559624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12.12</w:t>
            </w:r>
          </w:p>
        </w:tc>
        <w:tc>
          <w:tcPr>
            <w:tcW w:w="992" w:type="dxa"/>
            <w:gridSpan w:val="2"/>
          </w:tcPr>
          <w:p w14:paraId="486D9B0D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2FE20F80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Л.Н. Толстой. Рассказ «После бала»: система образов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0E7969CF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5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3565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1441E9" w:rsidRPr="001441E9" w14:paraId="05232001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FD1D4C4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27</w:t>
            </w:r>
          </w:p>
        </w:tc>
        <w:tc>
          <w:tcPr>
            <w:tcW w:w="973" w:type="dxa"/>
          </w:tcPr>
          <w:p w14:paraId="3FDC4CDA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16.12</w:t>
            </w:r>
          </w:p>
        </w:tc>
        <w:tc>
          <w:tcPr>
            <w:tcW w:w="992" w:type="dxa"/>
            <w:gridSpan w:val="2"/>
          </w:tcPr>
          <w:p w14:paraId="017D2562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390FE07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Н.А. Некрасов. Стихотворение «Размышления у парадного подъезда» Идейно-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художествннное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своеобразие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31221F9A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Библиотека ЦОК </w:t>
            </w:r>
            <w:hyperlink r:id="rId156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35774</w:t>
              </w:r>
            </w:hyperlink>
          </w:p>
        </w:tc>
      </w:tr>
      <w:tr w:rsidR="001441E9" w:rsidRPr="001441E9" w14:paraId="162AF947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F8F7DA9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28</w:t>
            </w:r>
          </w:p>
        </w:tc>
        <w:tc>
          <w:tcPr>
            <w:tcW w:w="973" w:type="dxa"/>
          </w:tcPr>
          <w:p w14:paraId="2ED4982F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19.12</w:t>
            </w:r>
          </w:p>
        </w:tc>
        <w:tc>
          <w:tcPr>
            <w:tcW w:w="992" w:type="dxa"/>
            <w:gridSpan w:val="2"/>
          </w:tcPr>
          <w:p w14:paraId="2CDF0A1C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03938F25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Н.А. Некрасов. Стихотворение «Железная дорога».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Идейно-художественное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своеобразие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4EE7300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7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35878</w:t>
              </w:r>
            </w:hyperlink>
          </w:p>
        </w:tc>
      </w:tr>
      <w:tr w:rsidR="001441E9" w:rsidRPr="001441E9" w14:paraId="6F46E79A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9A9E61F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29</w:t>
            </w:r>
          </w:p>
        </w:tc>
        <w:tc>
          <w:tcPr>
            <w:tcW w:w="973" w:type="dxa"/>
          </w:tcPr>
          <w:p w14:paraId="55EDF81F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23.12</w:t>
            </w:r>
          </w:p>
        </w:tc>
        <w:tc>
          <w:tcPr>
            <w:tcW w:w="992" w:type="dxa"/>
            <w:gridSpan w:val="2"/>
          </w:tcPr>
          <w:p w14:paraId="25549455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38CB36E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Поэзия второй половины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XIX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века. Ф.И. Тютчев. «Есть в осени первоначальной…», «Весенние воды»</w:t>
            </w:r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.</w:t>
            </w:r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А.А. Фет. «Ещё майская ночь», «Это утро, радость эта...»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67061455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8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35990</w:t>
              </w:r>
            </w:hyperlink>
          </w:p>
        </w:tc>
      </w:tr>
      <w:tr w:rsidR="001441E9" w:rsidRPr="001441E9" w14:paraId="1C418D64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E300046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30</w:t>
            </w:r>
          </w:p>
        </w:tc>
        <w:tc>
          <w:tcPr>
            <w:tcW w:w="973" w:type="dxa"/>
          </w:tcPr>
          <w:p w14:paraId="628744AF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26.12</w:t>
            </w:r>
          </w:p>
        </w:tc>
        <w:tc>
          <w:tcPr>
            <w:tcW w:w="992" w:type="dxa"/>
            <w:gridSpan w:val="2"/>
          </w:tcPr>
          <w:p w14:paraId="7A62E3CF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3ECA6E2A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М.Е.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пискарь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»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76F125BC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9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35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06</w:t>
              </w:r>
            </w:hyperlink>
          </w:p>
        </w:tc>
      </w:tr>
      <w:tr w:rsidR="001441E9" w:rsidRPr="001441E9" w14:paraId="3346089D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9DA04FB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31</w:t>
            </w:r>
          </w:p>
        </w:tc>
        <w:tc>
          <w:tcPr>
            <w:tcW w:w="973" w:type="dxa"/>
          </w:tcPr>
          <w:p w14:paraId="5BFDC7E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30.12</w:t>
            </w:r>
          </w:p>
        </w:tc>
        <w:tc>
          <w:tcPr>
            <w:tcW w:w="992" w:type="dxa"/>
            <w:gridSpan w:val="2"/>
          </w:tcPr>
          <w:p w14:paraId="31E9F382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772F83DC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М.Е. Салтыков-Щедрин. «Повесть о том, как один мужик двух генералов прокормил», «Дикий помещик» «Премудрый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пискарь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»</w:t>
            </w:r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:</w:t>
            </w:r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тематика, проблематика, сюжет. Особенности сатиры М.Е. Салтыкова-Щедрина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74E2939E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0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35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1441E9" w:rsidRPr="001441E9" w14:paraId="65D8557A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0C53E63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32</w:t>
            </w:r>
          </w:p>
        </w:tc>
        <w:tc>
          <w:tcPr>
            <w:tcW w:w="973" w:type="dxa"/>
          </w:tcPr>
          <w:p w14:paraId="49F71D2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13.01</w:t>
            </w:r>
          </w:p>
        </w:tc>
        <w:tc>
          <w:tcPr>
            <w:tcW w:w="992" w:type="dxa"/>
            <w:gridSpan w:val="2"/>
          </w:tcPr>
          <w:p w14:paraId="28263C0F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5DDACB96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Произведения отечественных и зарубежных писателей на историческую тему. Идейно-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художственное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своеобразие произведений А.К. Толстого о русской старине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2DC125EA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1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35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94</w:t>
              </w:r>
            </w:hyperlink>
          </w:p>
        </w:tc>
      </w:tr>
      <w:tr w:rsidR="001441E9" w:rsidRPr="001441E9" w14:paraId="2E6D834F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754107F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33</w:t>
            </w:r>
          </w:p>
        </w:tc>
        <w:tc>
          <w:tcPr>
            <w:tcW w:w="973" w:type="dxa"/>
          </w:tcPr>
          <w:p w14:paraId="2F09B68C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16.01</w:t>
            </w:r>
          </w:p>
        </w:tc>
        <w:tc>
          <w:tcPr>
            <w:tcW w:w="992" w:type="dxa"/>
            <w:gridSpan w:val="2"/>
          </w:tcPr>
          <w:p w14:paraId="22ACED9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5F24177E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Историческая основа произведений Р.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Сабатини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, романтика морских приключений в эпоху географических открытий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06A621D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1539CDC1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A5342BE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34</w:t>
            </w:r>
          </w:p>
        </w:tc>
        <w:tc>
          <w:tcPr>
            <w:tcW w:w="973" w:type="dxa"/>
          </w:tcPr>
          <w:p w14:paraId="27345315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20.01</w:t>
            </w:r>
          </w:p>
        </w:tc>
        <w:tc>
          <w:tcPr>
            <w:tcW w:w="992" w:type="dxa"/>
            <w:gridSpan w:val="2"/>
          </w:tcPr>
          <w:p w14:paraId="1D64213A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255B6452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Резервный урок. История Америки в произведениях Ф. Купера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3E2464BF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5830DDE1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5971AD6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35</w:t>
            </w:r>
          </w:p>
        </w:tc>
        <w:tc>
          <w:tcPr>
            <w:tcW w:w="973" w:type="dxa"/>
          </w:tcPr>
          <w:p w14:paraId="70ED66A5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23.01</w:t>
            </w:r>
          </w:p>
        </w:tc>
        <w:tc>
          <w:tcPr>
            <w:tcW w:w="992" w:type="dxa"/>
            <w:gridSpan w:val="2"/>
          </w:tcPr>
          <w:p w14:paraId="5E87BF2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18BD14B6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Итоговая контрольная работа №1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Литература и история: изображение исторических событий в произведениях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XIX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века. Тестирование.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28D03FE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1CE2E5DB" w14:textId="77777777" w:rsidTr="0043459F">
        <w:trPr>
          <w:trHeight w:val="144"/>
          <w:tblCellSpacing w:w="20" w:type="nil"/>
        </w:trPr>
        <w:tc>
          <w:tcPr>
            <w:tcW w:w="9881" w:type="dxa"/>
            <w:gridSpan w:val="6"/>
            <w:tcMar>
              <w:top w:w="50" w:type="dxa"/>
              <w:left w:w="100" w:type="dxa"/>
            </w:tcMar>
            <w:vAlign w:val="center"/>
          </w:tcPr>
          <w:p w14:paraId="65BCF3D3" w14:textId="77777777" w:rsidR="001441E9" w:rsidRPr="001441E9" w:rsidRDefault="001441E9" w:rsidP="001441E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Литература конца </w:t>
            </w: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XIX</w:t>
            </w: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— начала </w:t>
            </w: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XX</w:t>
            </w: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века- 5ч</w:t>
            </w:r>
          </w:p>
        </w:tc>
      </w:tr>
      <w:tr w:rsidR="001441E9" w:rsidRPr="001441E9" w14:paraId="47846AA2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798D43B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36</w:t>
            </w:r>
          </w:p>
        </w:tc>
        <w:tc>
          <w:tcPr>
            <w:tcW w:w="973" w:type="dxa"/>
          </w:tcPr>
          <w:p w14:paraId="4D12B4D3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27.01</w:t>
            </w:r>
          </w:p>
        </w:tc>
        <w:tc>
          <w:tcPr>
            <w:tcW w:w="992" w:type="dxa"/>
            <w:gridSpan w:val="2"/>
          </w:tcPr>
          <w:p w14:paraId="61AFD0E0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30ED137E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А.П. Чехов. Рассказ «Злоумышленник». Тематика,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проблематика произведений. Художественное мастерство писателя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121194C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Библиотека ЦОК </w:t>
            </w:r>
            <w:hyperlink r:id="rId162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35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1441E9" w:rsidRPr="001441E9" w14:paraId="5849D44A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DFB9D5F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37</w:t>
            </w:r>
          </w:p>
        </w:tc>
        <w:tc>
          <w:tcPr>
            <w:tcW w:w="973" w:type="dxa"/>
          </w:tcPr>
          <w:p w14:paraId="78D11B2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30.01</w:t>
            </w:r>
          </w:p>
        </w:tc>
        <w:tc>
          <w:tcPr>
            <w:tcW w:w="992" w:type="dxa"/>
            <w:gridSpan w:val="2"/>
          </w:tcPr>
          <w:p w14:paraId="090B989D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1CEA72D0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М. Горький. Ранние рассказы «Старуха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Изергиль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» (легенда о Данко)</w:t>
            </w:r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.И</w:t>
            </w:r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дейно-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художственное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своеобразие ранних рассказов писателя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69435CBE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3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36520</w:t>
              </w:r>
            </w:hyperlink>
          </w:p>
        </w:tc>
      </w:tr>
      <w:tr w:rsidR="001441E9" w:rsidRPr="001441E9" w14:paraId="7C19E800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36210F9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38</w:t>
            </w:r>
          </w:p>
        </w:tc>
        <w:tc>
          <w:tcPr>
            <w:tcW w:w="973" w:type="dxa"/>
          </w:tcPr>
          <w:p w14:paraId="0431DE2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03.02</w:t>
            </w:r>
          </w:p>
        </w:tc>
        <w:tc>
          <w:tcPr>
            <w:tcW w:w="992" w:type="dxa"/>
            <w:gridSpan w:val="2"/>
          </w:tcPr>
          <w:p w14:paraId="082337E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4A24A7A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7B40B2D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4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36656</w:t>
              </w:r>
            </w:hyperlink>
          </w:p>
        </w:tc>
      </w:tr>
      <w:tr w:rsidR="001441E9" w:rsidRPr="001441E9" w14:paraId="35E7F046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8E6389F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39</w:t>
            </w:r>
          </w:p>
        </w:tc>
        <w:tc>
          <w:tcPr>
            <w:tcW w:w="973" w:type="dxa"/>
          </w:tcPr>
          <w:p w14:paraId="0316DF8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06.02</w:t>
            </w:r>
          </w:p>
        </w:tc>
        <w:tc>
          <w:tcPr>
            <w:tcW w:w="992" w:type="dxa"/>
            <w:gridSpan w:val="2"/>
          </w:tcPr>
          <w:p w14:paraId="1F8A785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1E368456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Объекты сатиры в произведениях писателей конца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XIX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— начала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XX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века</w:t>
            </w:r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.М</w:t>
            </w:r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.М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. Зощенко, Н. Тэффи. Понятие сатиры.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2C7F979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5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36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52</w:t>
              </w:r>
            </w:hyperlink>
          </w:p>
        </w:tc>
      </w:tr>
      <w:tr w:rsidR="001441E9" w:rsidRPr="001441E9" w14:paraId="1EBD8547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DF9748A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40</w:t>
            </w:r>
          </w:p>
        </w:tc>
        <w:tc>
          <w:tcPr>
            <w:tcW w:w="973" w:type="dxa"/>
          </w:tcPr>
          <w:p w14:paraId="05F89413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10.02</w:t>
            </w:r>
          </w:p>
        </w:tc>
        <w:tc>
          <w:tcPr>
            <w:tcW w:w="992" w:type="dxa"/>
            <w:gridSpan w:val="2"/>
          </w:tcPr>
          <w:p w14:paraId="2C554A63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5F13754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08862EC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6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3706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1441E9" w:rsidRPr="001441E9" w14:paraId="1CBB4602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7AEA75E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41</w:t>
            </w:r>
          </w:p>
        </w:tc>
        <w:tc>
          <w:tcPr>
            <w:tcW w:w="973" w:type="dxa"/>
          </w:tcPr>
          <w:p w14:paraId="3257B24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13.02</w:t>
            </w:r>
          </w:p>
        </w:tc>
        <w:tc>
          <w:tcPr>
            <w:tcW w:w="992" w:type="dxa"/>
            <w:gridSpan w:val="2"/>
          </w:tcPr>
          <w:p w14:paraId="695FA55C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1557AA84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Развитие речи №4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Классное сочинение-рассуждение «Нужны ли сатирические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прозведения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?» (по изученным сатирическим произведениям отечественной и зарубежной литературы)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5F35599A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6BF52AFD" w14:textId="77777777" w:rsidTr="0043459F">
        <w:trPr>
          <w:trHeight w:val="144"/>
          <w:tblCellSpacing w:w="20" w:type="nil"/>
        </w:trPr>
        <w:tc>
          <w:tcPr>
            <w:tcW w:w="9881" w:type="dxa"/>
            <w:gridSpan w:val="6"/>
            <w:tcMar>
              <w:top w:w="50" w:type="dxa"/>
              <w:left w:w="100" w:type="dxa"/>
            </w:tcMar>
            <w:vAlign w:val="center"/>
          </w:tcPr>
          <w:p w14:paraId="57798521" w14:textId="77777777" w:rsidR="001441E9" w:rsidRPr="001441E9" w:rsidRDefault="001441E9" w:rsidP="001441E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Литература первой половины </w:t>
            </w: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XX</w:t>
            </w: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века-7ч</w:t>
            </w:r>
          </w:p>
        </w:tc>
      </w:tr>
      <w:tr w:rsidR="001441E9" w:rsidRPr="001441E9" w14:paraId="2D45CD83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77F0A3F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42</w:t>
            </w:r>
          </w:p>
        </w:tc>
        <w:tc>
          <w:tcPr>
            <w:tcW w:w="973" w:type="dxa"/>
          </w:tcPr>
          <w:p w14:paraId="1FB8E0BD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17.02</w:t>
            </w:r>
          </w:p>
        </w:tc>
        <w:tc>
          <w:tcPr>
            <w:tcW w:w="992" w:type="dxa"/>
            <w:gridSpan w:val="2"/>
          </w:tcPr>
          <w:p w14:paraId="129281F0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198F8E6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А.С. Грин. Особенности мировоззрения писателя. Повесть «Алые паруса».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33570AC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7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3678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1441E9" w:rsidRPr="001441E9" w14:paraId="6C895025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9E9E42B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43</w:t>
            </w:r>
          </w:p>
        </w:tc>
        <w:tc>
          <w:tcPr>
            <w:tcW w:w="973" w:type="dxa"/>
          </w:tcPr>
          <w:p w14:paraId="4CE32DB2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20.02</w:t>
            </w:r>
          </w:p>
        </w:tc>
        <w:tc>
          <w:tcPr>
            <w:tcW w:w="992" w:type="dxa"/>
            <w:gridSpan w:val="2"/>
          </w:tcPr>
          <w:p w14:paraId="425CEAF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01AEF5C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А.С. Грин. Идейно-художественное своеобразие произведений.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Система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образов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30168F6F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8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368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  <w:proofErr w:type="spellEnd"/>
            </w:hyperlink>
          </w:p>
        </w:tc>
      </w:tr>
      <w:tr w:rsidR="001441E9" w:rsidRPr="001441E9" w14:paraId="67AA1124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AD47C79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44</w:t>
            </w:r>
          </w:p>
        </w:tc>
        <w:tc>
          <w:tcPr>
            <w:tcW w:w="973" w:type="dxa"/>
          </w:tcPr>
          <w:p w14:paraId="74B8107C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24.02</w:t>
            </w:r>
          </w:p>
        </w:tc>
        <w:tc>
          <w:tcPr>
            <w:tcW w:w="992" w:type="dxa"/>
            <w:gridSpan w:val="2"/>
          </w:tcPr>
          <w:p w14:paraId="545D5FDA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1D332350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Отечественная поэзия первой половины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XX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века. Стихотворения на тему мечты и реальности А.А. Блока, Н.С. Гумилёва, М.И. Цветаевой и других. </w:t>
            </w:r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Художественное</w:t>
            </w:r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своебразие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произведений, средства выразительности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4DDE63DE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9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3626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1441E9" w:rsidRPr="001441E9" w14:paraId="1E9324EE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2607596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45</w:t>
            </w:r>
          </w:p>
        </w:tc>
        <w:tc>
          <w:tcPr>
            <w:tcW w:w="973" w:type="dxa"/>
          </w:tcPr>
          <w:p w14:paraId="498BB75C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27.02</w:t>
            </w:r>
          </w:p>
        </w:tc>
        <w:tc>
          <w:tcPr>
            <w:tcW w:w="992" w:type="dxa"/>
            <w:gridSpan w:val="2"/>
          </w:tcPr>
          <w:p w14:paraId="1006234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5684705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В.В. Маяковский. Стихотворение  «Хорошее отношение к лошадям» и другие. Тематика, проблематика, композиция стихотворения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31D6F574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0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369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ee</w:t>
              </w:r>
              <w:proofErr w:type="spellEnd"/>
            </w:hyperlink>
          </w:p>
        </w:tc>
      </w:tr>
      <w:tr w:rsidR="001441E9" w:rsidRPr="001441E9" w14:paraId="2721FB2E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DFC845F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46</w:t>
            </w:r>
          </w:p>
        </w:tc>
        <w:tc>
          <w:tcPr>
            <w:tcW w:w="973" w:type="dxa"/>
          </w:tcPr>
          <w:p w14:paraId="2B6EF60C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03.03</w:t>
            </w:r>
          </w:p>
        </w:tc>
        <w:tc>
          <w:tcPr>
            <w:tcW w:w="992" w:type="dxa"/>
            <w:gridSpan w:val="2"/>
          </w:tcPr>
          <w:p w14:paraId="5AE1F36A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2944072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В.В. Маяковский. Стихотворение «Необычайное приключение, бывшее с Владимиром Маяковским летом на даче». Система образов стихотворения. Лирический герой. Средства выразительности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31D3D86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1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36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60</w:t>
              </w:r>
            </w:hyperlink>
          </w:p>
        </w:tc>
      </w:tr>
      <w:tr w:rsidR="001441E9" w:rsidRPr="001441E9" w14:paraId="7E5D28F9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DADCEAE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47</w:t>
            </w:r>
          </w:p>
        </w:tc>
        <w:tc>
          <w:tcPr>
            <w:tcW w:w="973" w:type="dxa"/>
          </w:tcPr>
          <w:p w14:paraId="6FDEC12D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06.03</w:t>
            </w:r>
          </w:p>
        </w:tc>
        <w:tc>
          <w:tcPr>
            <w:tcW w:w="992" w:type="dxa"/>
            <w:gridSpan w:val="2"/>
          </w:tcPr>
          <w:p w14:paraId="4FA5BEA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248EF3E4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М.А. Шолохов. «Донские рассказы». «Родинка».  Тематика, проблематика, сюжет, система персонажей, гуманистический пафос произведения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1B2F3DA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1E79858E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6F9DB95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48</w:t>
            </w:r>
          </w:p>
        </w:tc>
        <w:tc>
          <w:tcPr>
            <w:tcW w:w="973" w:type="dxa"/>
          </w:tcPr>
          <w:p w14:paraId="4A69B82C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10.03</w:t>
            </w:r>
          </w:p>
        </w:tc>
        <w:tc>
          <w:tcPr>
            <w:tcW w:w="992" w:type="dxa"/>
            <w:gridSpan w:val="2"/>
          </w:tcPr>
          <w:p w14:paraId="54CB500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16CA8A9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А.П. Платонов. Рассказ «Юшка». Идейно-художественное своеобразие произведения. Особенности языка произведений А.П. Платонова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73339F7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615AD273" w14:textId="77777777" w:rsidTr="0043459F">
        <w:trPr>
          <w:trHeight w:val="144"/>
          <w:tblCellSpacing w:w="20" w:type="nil"/>
        </w:trPr>
        <w:tc>
          <w:tcPr>
            <w:tcW w:w="9881" w:type="dxa"/>
            <w:gridSpan w:val="6"/>
            <w:tcMar>
              <w:top w:w="50" w:type="dxa"/>
              <w:left w:w="100" w:type="dxa"/>
            </w:tcMar>
            <w:vAlign w:val="center"/>
          </w:tcPr>
          <w:p w14:paraId="37054CA9" w14:textId="77777777" w:rsidR="001441E9" w:rsidRPr="001441E9" w:rsidRDefault="001441E9" w:rsidP="001441E9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Литература второй половины </w:t>
            </w: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XX</w:t>
            </w: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века—начала </w:t>
            </w: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XXI</w:t>
            </w:r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 xml:space="preserve"> веков-7ч</w:t>
            </w:r>
          </w:p>
        </w:tc>
      </w:tr>
      <w:tr w:rsidR="001441E9" w:rsidRPr="001441E9" w14:paraId="705B81D8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448648F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49</w:t>
            </w:r>
          </w:p>
        </w:tc>
        <w:tc>
          <w:tcPr>
            <w:tcW w:w="973" w:type="dxa"/>
          </w:tcPr>
          <w:p w14:paraId="1846B98A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13.03</w:t>
            </w:r>
          </w:p>
        </w:tc>
        <w:tc>
          <w:tcPr>
            <w:tcW w:w="992" w:type="dxa"/>
            <w:gridSpan w:val="2"/>
          </w:tcPr>
          <w:p w14:paraId="6C4892B6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37313712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В.М. Шукшин. Рассказ «Чудик». Тематика, проблематика, сюжет произведения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761A773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1441E9" w:rsidRPr="001441E9" w14:paraId="1DACF66E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1911CCE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50</w:t>
            </w:r>
          </w:p>
        </w:tc>
        <w:tc>
          <w:tcPr>
            <w:tcW w:w="973" w:type="dxa"/>
          </w:tcPr>
          <w:p w14:paraId="370ABC84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17.03</w:t>
            </w:r>
          </w:p>
        </w:tc>
        <w:tc>
          <w:tcPr>
            <w:tcW w:w="992" w:type="dxa"/>
            <w:gridSpan w:val="2"/>
          </w:tcPr>
          <w:p w14:paraId="31EED7D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32DB27C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В.М. Шукшин. Рассказ «Критики» Характеры героев, система образов произведения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1C91BA83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2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37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bdc</w:t>
              </w:r>
              <w:proofErr w:type="spellEnd"/>
            </w:hyperlink>
          </w:p>
        </w:tc>
      </w:tr>
      <w:tr w:rsidR="001441E9" w:rsidRPr="001441E9" w14:paraId="34E64892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F768E57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51</w:t>
            </w:r>
          </w:p>
        </w:tc>
        <w:tc>
          <w:tcPr>
            <w:tcW w:w="973" w:type="dxa"/>
          </w:tcPr>
          <w:p w14:paraId="523F51CF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20.03</w:t>
            </w:r>
          </w:p>
        </w:tc>
        <w:tc>
          <w:tcPr>
            <w:tcW w:w="992" w:type="dxa"/>
            <w:gridSpan w:val="2"/>
          </w:tcPr>
          <w:p w14:paraId="6232407F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3CE1413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Резервный урок. В.М. Шукшин. Рассказ «Стенька Разин». Авторская позиция в произведении. Художественное мастерство автора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288FEF9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1441E9" w:rsidRPr="001441E9" w14:paraId="599DAD9E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17ADA0A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52</w:t>
            </w:r>
          </w:p>
        </w:tc>
        <w:tc>
          <w:tcPr>
            <w:tcW w:w="973" w:type="dxa"/>
          </w:tcPr>
          <w:p w14:paraId="610B72A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24.03</w:t>
            </w:r>
          </w:p>
        </w:tc>
        <w:tc>
          <w:tcPr>
            <w:tcW w:w="992" w:type="dxa"/>
            <w:gridSpan w:val="2"/>
          </w:tcPr>
          <w:p w14:paraId="0F3AFD7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6519858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Стихотворения отечественных поэтов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XX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—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XXI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веков М.И. Цветаевой, Е.А. Евтушенко, Б.А. Ахмадулиной, Б.Ш. Окуджавы, Ю.Д.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Левитанского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и других. Тематика, проблематика стихотворений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1F249610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3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373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1441E9" w:rsidRPr="001441E9" w14:paraId="4EBC9C80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11A5D05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53</w:t>
            </w:r>
          </w:p>
        </w:tc>
        <w:tc>
          <w:tcPr>
            <w:tcW w:w="973" w:type="dxa"/>
          </w:tcPr>
          <w:p w14:paraId="3B6F3B65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27.03</w:t>
            </w:r>
          </w:p>
        </w:tc>
        <w:tc>
          <w:tcPr>
            <w:tcW w:w="992" w:type="dxa"/>
            <w:gridSpan w:val="2"/>
          </w:tcPr>
          <w:p w14:paraId="35465C7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67564C12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Стихотворения отечественных поэтов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XX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—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XXI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74B13EA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4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375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1441E9" w:rsidRPr="001441E9" w14:paraId="2F044D6F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4CCB7A3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54</w:t>
            </w:r>
          </w:p>
        </w:tc>
        <w:tc>
          <w:tcPr>
            <w:tcW w:w="973" w:type="dxa"/>
          </w:tcPr>
          <w:p w14:paraId="2CADB99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07.04</w:t>
            </w:r>
          </w:p>
        </w:tc>
        <w:tc>
          <w:tcPr>
            <w:tcW w:w="992" w:type="dxa"/>
            <w:gridSpan w:val="2"/>
          </w:tcPr>
          <w:p w14:paraId="1FB59360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13E3823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Развитие речи №5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Интерпретация стихотворения отечественных поэтов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XX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—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XXI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веков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1A078EF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0BC0E2E3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31B5B89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55</w:t>
            </w:r>
          </w:p>
        </w:tc>
        <w:tc>
          <w:tcPr>
            <w:tcW w:w="973" w:type="dxa"/>
          </w:tcPr>
          <w:p w14:paraId="5B938A2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10.04</w:t>
            </w:r>
          </w:p>
        </w:tc>
        <w:tc>
          <w:tcPr>
            <w:tcW w:w="992" w:type="dxa"/>
            <w:gridSpan w:val="2"/>
          </w:tcPr>
          <w:p w14:paraId="4628163E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0AEA3014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Произведения отечественных прозаиков второй половины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XX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— начала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XXI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века, В.П. Астафьева «Фотография</w:t>
            </w:r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.</w:t>
            </w:r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на которой меня нет»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554323CA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5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3798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1441E9" w:rsidRPr="001441E9" w14:paraId="36771A5A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1CCE487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56</w:t>
            </w:r>
          </w:p>
        </w:tc>
        <w:tc>
          <w:tcPr>
            <w:tcW w:w="973" w:type="dxa"/>
          </w:tcPr>
          <w:p w14:paraId="2C67BC2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14.04</w:t>
            </w:r>
          </w:p>
        </w:tc>
        <w:tc>
          <w:tcPr>
            <w:tcW w:w="992" w:type="dxa"/>
            <w:gridSpan w:val="2"/>
          </w:tcPr>
          <w:p w14:paraId="22A9E4FC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6AC2669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Произведения отечественных прозаиков второй половины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XX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— начала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XXI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века. Ф. Искандера «Тринадцатый подвиг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Геракла»</w:t>
            </w:r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.Т</w:t>
            </w:r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ематика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, проблематика, сюжет, система образов одного из рассказов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3EE6C743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32B90C74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23AAD57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57</w:t>
            </w:r>
          </w:p>
        </w:tc>
        <w:tc>
          <w:tcPr>
            <w:tcW w:w="973" w:type="dxa"/>
          </w:tcPr>
          <w:p w14:paraId="70189062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17.04</w:t>
            </w:r>
          </w:p>
        </w:tc>
        <w:tc>
          <w:tcPr>
            <w:tcW w:w="992" w:type="dxa"/>
            <w:gridSpan w:val="2"/>
          </w:tcPr>
          <w:p w14:paraId="7967FF20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25B374D3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Произведения отечественных прозаиков второй половины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XX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— начала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XXI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века. Идейно-художественное своеобразие одного из рассказов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7095826A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6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37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1441E9" w:rsidRPr="001441E9" w14:paraId="6ACDC565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01F8002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58</w:t>
            </w:r>
          </w:p>
        </w:tc>
        <w:tc>
          <w:tcPr>
            <w:tcW w:w="973" w:type="dxa"/>
          </w:tcPr>
          <w:p w14:paraId="537E733D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21.04</w:t>
            </w:r>
          </w:p>
        </w:tc>
        <w:tc>
          <w:tcPr>
            <w:tcW w:w="992" w:type="dxa"/>
            <w:gridSpan w:val="2"/>
          </w:tcPr>
          <w:p w14:paraId="3517D2F0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6E041900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Внеклассное чтение №1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 по произведениям отечественных прозаиков второй половины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XX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— начала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XXI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века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2E4010B5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4DB32E61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31AA521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59</w:t>
            </w:r>
          </w:p>
        </w:tc>
        <w:tc>
          <w:tcPr>
            <w:tcW w:w="973" w:type="dxa"/>
          </w:tcPr>
          <w:p w14:paraId="603DE37D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24.04</w:t>
            </w:r>
          </w:p>
        </w:tc>
        <w:tc>
          <w:tcPr>
            <w:tcW w:w="992" w:type="dxa"/>
            <w:gridSpan w:val="2"/>
          </w:tcPr>
          <w:p w14:paraId="414D200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46D2A2C8" w14:textId="058DC6CC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>Итоговая контрольная работа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.№2Литература второй половины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XX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– начала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XXI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вв.</w:t>
            </w:r>
            <w:r w:rsidR="00222906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Тестирование в формате ВПР.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19BB9E43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23A44B8F" w14:textId="77777777" w:rsidTr="0043459F">
        <w:trPr>
          <w:trHeight w:val="144"/>
          <w:tblCellSpacing w:w="20" w:type="nil"/>
        </w:trPr>
        <w:tc>
          <w:tcPr>
            <w:tcW w:w="9881" w:type="dxa"/>
            <w:gridSpan w:val="6"/>
            <w:tcMar>
              <w:top w:w="50" w:type="dxa"/>
              <w:left w:w="100" w:type="dxa"/>
            </w:tcMar>
            <w:vAlign w:val="center"/>
          </w:tcPr>
          <w:p w14:paraId="6E07285C" w14:textId="77777777" w:rsidR="001441E9" w:rsidRPr="001441E9" w:rsidRDefault="001441E9" w:rsidP="001441E9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proofErr w:type="spellStart"/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Зарубежная</w:t>
            </w:r>
            <w:proofErr w:type="spellEnd"/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литература</w:t>
            </w:r>
            <w:proofErr w:type="spellEnd"/>
            <w:r w:rsidRPr="001441E9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  <w14:ligatures w14:val="none"/>
              </w:rPr>
              <w:t>-5ч</w:t>
            </w:r>
          </w:p>
        </w:tc>
      </w:tr>
      <w:tr w:rsidR="001441E9" w:rsidRPr="001441E9" w14:paraId="3725660B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0F3636B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60</w:t>
            </w:r>
          </w:p>
        </w:tc>
        <w:tc>
          <w:tcPr>
            <w:tcW w:w="973" w:type="dxa"/>
          </w:tcPr>
          <w:p w14:paraId="443A021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28.04</w:t>
            </w:r>
          </w:p>
        </w:tc>
        <w:tc>
          <w:tcPr>
            <w:tcW w:w="992" w:type="dxa"/>
            <w:gridSpan w:val="2"/>
          </w:tcPr>
          <w:p w14:paraId="006F473D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480C8D95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М. де Сервантес Сааведра. Роман «Хитроумный идальго Дон Кихот Ламанчский» (главы).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Жанр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,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тематика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,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проблематика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,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сюжет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романа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24A05D3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77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3851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1441E9" w:rsidRPr="001441E9" w14:paraId="00502F62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0C88405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61</w:t>
            </w:r>
          </w:p>
        </w:tc>
        <w:tc>
          <w:tcPr>
            <w:tcW w:w="973" w:type="dxa"/>
          </w:tcPr>
          <w:p w14:paraId="177D8D5C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01.05</w:t>
            </w:r>
          </w:p>
        </w:tc>
        <w:tc>
          <w:tcPr>
            <w:tcW w:w="992" w:type="dxa"/>
            <w:gridSpan w:val="2"/>
          </w:tcPr>
          <w:p w14:paraId="46A4B83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383C263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М. де Сервантес Сааведра. Роман «Хитроумный идальго Дон Кихот Ламанчский</w:t>
            </w:r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»(</w:t>
            </w:r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7692FF1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Библиотека ЦОК</w:t>
            </w:r>
            <w:hyperlink r:id="rId178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38672</w:t>
              </w:r>
            </w:hyperlink>
          </w:p>
        </w:tc>
      </w:tr>
      <w:tr w:rsidR="001441E9" w:rsidRPr="001441E9" w14:paraId="052DE28F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F366DFD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62</w:t>
            </w:r>
          </w:p>
        </w:tc>
        <w:tc>
          <w:tcPr>
            <w:tcW w:w="973" w:type="dxa"/>
          </w:tcPr>
          <w:p w14:paraId="06263CE9" w14:textId="77777777" w:rsidR="001441E9" w:rsidRPr="001441E9" w:rsidRDefault="001441E9" w:rsidP="001441E9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>05.0</w:t>
            </w:r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5</w:t>
            </w:r>
          </w:p>
        </w:tc>
        <w:tc>
          <w:tcPr>
            <w:tcW w:w="992" w:type="dxa"/>
            <w:gridSpan w:val="2"/>
          </w:tcPr>
          <w:p w14:paraId="03FB68C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5EEF3B43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Зарубежная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новеллистика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. Жанр новеллы в литературе, его особенности.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П.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Мериме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. «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Маттео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Фальконе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».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Идейно-художественное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своеобразие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новеллы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1AC1502F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Библиотека ЦОК</w:t>
            </w:r>
            <w:hyperlink r:id="rId179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38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64</w:t>
              </w:r>
            </w:hyperlink>
          </w:p>
        </w:tc>
      </w:tr>
      <w:tr w:rsidR="001441E9" w:rsidRPr="001441E9" w14:paraId="6F042D41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C59465D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63</w:t>
            </w:r>
          </w:p>
        </w:tc>
        <w:tc>
          <w:tcPr>
            <w:tcW w:w="973" w:type="dxa"/>
          </w:tcPr>
          <w:p w14:paraId="17ED4364" w14:textId="77777777" w:rsidR="001441E9" w:rsidRPr="001441E9" w:rsidRDefault="001441E9" w:rsidP="001441E9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08</w:t>
            </w:r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>.05</w:t>
            </w:r>
          </w:p>
        </w:tc>
        <w:tc>
          <w:tcPr>
            <w:tcW w:w="992" w:type="dxa"/>
            <w:gridSpan w:val="2"/>
          </w:tcPr>
          <w:p w14:paraId="043F127F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02B54A56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Зарубежная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новеллистика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. О. 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lastRenderedPageBreak/>
              <w:t>Генри. «Дары волхвов»,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7FF1818E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1441E9" w:rsidRPr="001441E9" w14:paraId="6BE2E7FA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E491386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64</w:t>
            </w:r>
          </w:p>
        </w:tc>
        <w:tc>
          <w:tcPr>
            <w:tcW w:w="973" w:type="dxa"/>
          </w:tcPr>
          <w:p w14:paraId="247EA75D" w14:textId="77777777" w:rsidR="001441E9" w:rsidRPr="001441E9" w:rsidRDefault="001441E9" w:rsidP="001441E9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>1</w:t>
            </w:r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2</w:t>
            </w:r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>.05</w:t>
            </w:r>
          </w:p>
        </w:tc>
        <w:tc>
          <w:tcPr>
            <w:tcW w:w="992" w:type="dxa"/>
            <w:gridSpan w:val="2"/>
          </w:tcPr>
          <w:p w14:paraId="29E770A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2ED996A7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А. де </w:t>
            </w:r>
            <w:proofErr w:type="spellStart"/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Сент</w:t>
            </w:r>
            <w:proofErr w:type="spellEnd"/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6C75524B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0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3808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1441E9" w:rsidRPr="001441E9" w14:paraId="12135C16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AEA4ED6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65</w:t>
            </w:r>
          </w:p>
        </w:tc>
        <w:tc>
          <w:tcPr>
            <w:tcW w:w="973" w:type="dxa"/>
          </w:tcPr>
          <w:p w14:paraId="09DF730A" w14:textId="77777777" w:rsidR="001441E9" w:rsidRPr="001441E9" w:rsidRDefault="001441E9" w:rsidP="001441E9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15</w:t>
            </w:r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>.05</w:t>
            </w:r>
          </w:p>
        </w:tc>
        <w:tc>
          <w:tcPr>
            <w:tcW w:w="992" w:type="dxa"/>
            <w:gridSpan w:val="2"/>
          </w:tcPr>
          <w:p w14:paraId="5C4CED85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0E40EB93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А. де </w:t>
            </w:r>
            <w:proofErr w:type="spellStart"/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Сент</w:t>
            </w:r>
            <w:proofErr w:type="spellEnd"/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Экзюпери. Повесть-сказка «Маленький принц». Система образов. Образ Маленького принца.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Взаимоотношения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главного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героя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с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другими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персонажами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6B9A1B39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1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3819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1441E9" w:rsidRPr="001441E9" w14:paraId="6A714E5E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BC06D92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66</w:t>
            </w:r>
          </w:p>
        </w:tc>
        <w:tc>
          <w:tcPr>
            <w:tcW w:w="973" w:type="dxa"/>
          </w:tcPr>
          <w:p w14:paraId="703828A4" w14:textId="77777777" w:rsidR="001441E9" w:rsidRPr="001441E9" w:rsidRDefault="001441E9" w:rsidP="001441E9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19</w:t>
            </w:r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>.05</w:t>
            </w:r>
          </w:p>
        </w:tc>
        <w:tc>
          <w:tcPr>
            <w:tcW w:w="992" w:type="dxa"/>
            <w:gridSpan w:val="2"/>
          </w:tcPr>
          <w:p w14:paraId="357C1B0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7525DAB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А. де </w:t>
            </w:r>
            <w:proofErr w:type="spellStart"/>
            <w:proofErr w:type="gram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Сент</w:t>
            </w:r>
            <w:proofErr w:type="spellEnd"/>
            <w:proofErr w:type="gram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4843C1DE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2"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/8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14:ligatures w14:val="none"/>
                </w:rPr>
                <w:t>382</w:t>
              </w:r>
              <w:proofErr w:type="spellStart"/>
              <w:r w:rsidRPr="001441E9">
                <w:rPr>
                  <w:rFonts w:ascii="Times New Roman" w:eastAsia="Calibri" w:hAnsi="Times New Roman" w:cs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bc</w:t>
              </w:r>
              <w:proofErr w:type="spellEnd"/>
            </w:hyperlink>
          </w:p>
        </w:tc>
      </w:tr>
      <w:tr w:rsidR="001441E9" w:rsidRPr="001441E9" w14:paraId="3D958E61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7D85B7F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67</w:t>
            </w:r>
          </w:p>
        </w:tc>
        <w:tc>
          <w:tcPr>
            <w:tcW w:w="973" w:type="dxa"/>
          </w:tcPr>
          <w:p w14:paraId="623AC777" w14:textId="77777777" w:rsidR="001441E9" w:rsidRPr="001441E9" w:rsidRDefault="001441E9" w:rsidP="001441E9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>2</w:t>
            </w:r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2</w:t>
            </w:r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uk-UA" w:eastAsia="hi-IN" w:bidi="hi-IN"/>
                <w14:ligatures w14:val="none"/>
              </w:rPr>
              <w:t>.05</w:t>
            </w:r>
          </w:p>
        </w:tc>
        <w:tc>
          <w:tcPr>
            <w:tcW w:w="992" w:type="dxa"/>
            <w:gridSpan w:val="2"/>
          </w:tcPr>
          <w:p w14:paraId="04030025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02292BBD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proofErr w:type="spellStart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Внеклассное</w:t>
            </w:r>
            <w:proofErr w:type="spellEnd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чтение</w:t>
            </w:r>
            <w:proofErr w:type="spellEnd"/>
            <w:r w:rsidRPr="001441E9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14:ligatures w14:val="none"/>
              </w:rPr>
              <w:t xml:space="preserve">№2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>Зар</w:t>
            </w: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убежная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новеллистика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007FB028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  <w:tr w:rsidR="001441E9" w:rsidRPr="001441E9" w14:paraId="059BCA3C" w14:textId="77777777" w:rsidTr="0043459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D83F148" w14:textId="77777777" w:rsidR="001441E9" w:rsidRPr="001441E9" w:rsidRDefault="001441E9" w:rsidP="001441E9">
            <w:pPr>
              <w:spacing w:after="0" w:line="276" w:lineRule="auto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68</w:t>
            </w:r>
          </w:p>
        </w:tc>
        <w:tc>
          <w:tcPr>
            <w:tcW w:w="973" w:type="dxa"/>
          </w:tcPr>
          <w:p w14:paraId="39CC19EB" w14:textId="77777777" w:rsidR="001441E9" w:rsidRPr="001441E9" w:rsidRDefault="001441E9" w:rsidP="001441E9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</w:pPr>
            <w:r w:rsidRPr="001441E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  <w14:ligatures w14:val="none"/>
              </w:rPr>
              <w:t>26.05</w:t>
            </w:r>
          </w:p>
        </w:tc>
        <w:tc>
          <w:tcPr>
            <w:tcW w:w="992" w:type="dxa"/>
            <w:gridSpan w:val="2"/>
          </w:tcPr>
          <w:p w14:paraId="660B2024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53DCE1C3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14:ligatures w14:val="none"/>
              </w:rPr>
              <w:t xml:space="preserve">Резервный урок. Итоговый урок. Результаты и планы на следующий год.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Список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рекомендуемой</w:t>
            </w:r>
            <w:proofErr w:type="spellEnd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1441E9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lang w:val="en-US"/>
                <w14:ligatures w14:val="none"/>
              </w:rPr>
              <w:t>литературы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14:paraId="5BCDEA21" w14:textId="77777777" w:rsidR="001441E9" w:rsidRPr="001441E9" w:rsidRDefault="001441E9" w:rsidP="001441E9">
            <w:pPr>
              <w:spacing w:after="0" w:line="276" w:lineRule="auto"/>
              <w:ind w:left="135"/>
              <w:rPr>
                <w:rFonts w:ascii="Calibri" w:eastAsia="Calibri" w:hAnsi="Calibri" w:cs="Times New Roman"/>
                <w:kern w:val="0"/>
                <w:lang w:val="en-US"/>
                <w14:ligatures w14:val="none"/>
              </w:rPr>
            </w:pPr>
          </w:p>
        </w:tc>
      </w:tr>
    </w:tbl>
    <w:p w14:paraId="44AA15E5" w14:textId="77777777" w:rsidR="001441E9" w:rsidRPr="001441E9" w:rsidRDefault="001441E9" w:rsidP="001441E9">
      <w:pPr>
        <w:suppressAutoHyphens/>
        <w:spacing w:after="0" w:line="100" w:lineRule="atLeast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val="uk-UA" w:eastAsia="hi-IN" w:bidi="hi-IN"/>
          <w14:ligatures w14:val="none"/>
        </w:rPr>
      </w:pPr>
    </w:p>
    <w:p w14:paraId="600A7BC4" w14:textId="77777777" w:rsidR="001441E9" w:rsidRPr="002A46EC" w:rsidRDefault="001441E9" w:rsidP="001441E9">
      <w:pPr>
        <w:suppressAutoHyphens/>
        <w:autoSpaceDE w:val="0"/>
        <w:autoSpaceDN w:val="0"/>
        <w:adjustRightInd w:val="0"/>
        <w:spacing w:after="0" w:line="10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</w:pPr>
      <w:r w:rsidRPr="002A46EC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  <w:t>ЛИСТ КОРРЕКТИРОВКИ</w:t>
      </w:r>
    </w:p>
    <w:p w14:paraId="0D3AFA07" w14:textId="77777777" w:rsidR="001441E9" w:rsidRPr="002A46EC" w:rsidRDefault="001441E9" w:rsidP="001441E9">
      <w:pPr>
        <w:suppressAutoHyphens/>
        <w:autoSpaceDE w:val="0"/>
        <w:autoSpaceDN w:val="0"/>
        <w:adjustRightInd w:val="0"/>
        <w:spacing w:after="0" w:line="100" w:lineRule="atLeast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</w:pPr>
      <w:r w:rsidRPr="002A46EC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  <w:t>КАЛЕНДАРНО-ТЕМАТИЧЕСКОГО ПЛАНИРОВАНИЯ</w:t>
      </w:r>
    </w:p>
    <w:p w14:paraId="2A96A0A2" w14:textId="77777777" w:rsidR="001441E9" w:rsidRPr="002A46EC" w:rsidRDefault="001441E9" w:rsidP="001441E9">
      <w:pPr>
        <w:suppressAutoHyphens/>
        <w:autoSpaceDE w:val="0"/>
        <w:autoSpaceDN w:val="0"/>
        <w:adjustRightInd w:val="0"/>
        <w:spacing w:after="0" w:line="100" w:lineRule="atLeast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</w:pPr>
    </w:p>
    <w:p w14:paraId="6F9D2244" w14:textId="77777777" w:rsidR="001441E9" w:rsidRPr="002A46EC" w:rsidRDefault="001441E9" w:rsidP="001441E9">
      <w:pPr>
        <w:suppressAutoHyphens/>
        <w:spacing w:after="0" w:line="100" w:lineRule="atLeast"/>
        <w:textAlignment w:val="baseline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ar-SA"/>
          <w14:ligatures w14:val="none"/>
        </w:rPr>
      </w:pPr>
      <w:r w:rsidRPr="002A46EC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ar-SA"/>
          <w14:ligatures w14:val="none"/>
        </w:rPr>
        <w:t>Предмет литература</w:t>
      </w:r>
    </w:p>
    <w:p w14:paraId="7A388C7A" w14:textId="55ABAA3B" w:rsidR="001441E9" w:rsidRPr="002A46EC" w:rsidRDefault="001441E9" w:rsidP="001441E9">
      <w:pPr>
        <w:suppressAutoHyphens/>
        <w:spacing w:after="0" w:line="100" w:lineRule="atLeast"/>
        <w:textAlignment w:val="baseline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ar-SA"/>
          <w14:ligatures w14:val="none"/>
        </w:rPr>
      </w:pPr>
      <w:r w:rsidRPr="002A46EC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ar-SA"/>
          <w14:ligatures w14:val="none"/>
        </w:rPr>
        <w:t xml:space="preserve">Класс </w:t>
      </w:r>
      <w:r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ar-SA"/>
          <w14:ligatures w14:val="none"/>
        </w:rPr>
        <w:t>7</w:t>
      </w:r>
      <w:r w:rsidRPr="002A46EC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ar-SA"/>
          <w14:ligatures w14:val="none"/>
        </w:rPr>
        <w:t>-А</w:t>
      </w:r>
    </w:p>
    <w:p w14:paraId="6672153C" w14:textId="77777777" w:rsidR="001441E9" w:rsidRPr="002A46EC" w:rsidRDefault="001441E9" w:rsidP="001441E9">
      <w:pPr>
        <w:suppressAutoHyphens/>
        <w:spacing w:after="0" w:line="100" w:lineRule="atLeast"/>
        <w:textAlignment w:val="baseline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ar-SA"/>
          <w14:ligatures w14:val="none"/>
        </w:rPr>
      </w:pPr>
      <w:r w:rsidRPr="002A46EC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ar-SA"/>
          <w14:ligatures w14:val="none"/>
        </w:rPr>
        <w:t>Учитель Е.И. Яворская</w:t>
      </w:r>
    </w:p>
    <w:p w14:paraId="41A594CF" w14:textId="77777777" w:rsidR="001441E9" w:rsidRPr="002A46EC" w:rsidRDefault="001441E9" w:rsidP="001441E9">
      <w:pPr>
        <w:suppressAutoHyphens/>
        <w:autoSpaceDE w:val="0"/>
        <w:autoSpaceDN w:val="0"/>
        <w:adjustRightInd w:val="0"/>
        <w:spacing w:after="0" w:line="100" w:lineRule="atLeast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</w:pPr>
      <w:r w:rsidRPr="002A46EC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  <w:t>202</w:t>
      </w:r>
      <w:r w:rsidRPr="002A46EC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hi-IN" w:bidi="hi-IN"/>
          <w14:ligatures w14:val="none"/>
        </w:rPr>
        <w:t>5</w:t>
      </w:r>
      <w:r w:rsidRPr="002A46EC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  <w:t>/202</w:t>
      </w:r>
      <w:r w:rsidRPr="002A46EC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hi-IN" w:bidi="hi-IN"/>
          <w14:ligatures w14:val="none"/>
        </w:rPr>
        <w:t>6</w:t>
      </w:r>
      <w:r w:rsidRPr="002A46EC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  <w:t xml:space="preserve"> УЧЕБНЫЙ ГОД</w:t>
      </w:r>
    </w:p>
    <w:p w14:paraId="084AA644" w14:textId="77777777" w:rsidR="001441E9" w:rsidRPr="002A46EC" w:rsidRDefault="001441E9" w:rsidP="001441E9">
      <w:pPr>
        <w:suppressAutoHyphens/>
        <w:autoSpaceDE w:val="0"/>
        <w:autoSpaceDN w:val="0"/>
        <w:adjustRightInd w:val="0"/>
        <w:spacing w:after="0" w:line="100" w:lineRule="atLeast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uk-UA" w:eastAsia="hi-IN" w:bidi="hi-IN"/>
          <w14:ligatures w14:val="non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5"/>
        <w:gridCol w:w="2088"/>
        <w:gridCol w:w="1253"/>
        <w:gridCol w:w="1554"/>
        <w:gridCol w:w="1938"/>
        <w:gridCol w:w="1893"/>
      </w:tblGrid>
      <w:tr w:rsidR="001441E9" w:rsidRPr="002A46EC" w14:paraId="78435ADC" w14:textId="77777777" w:rsidTr="001441E9">
        <w:trPr>
          <w:jc w:val="center"/>
        </w:trPr>
        <w:tc>
          <w:tcPr>
            <w:tcW w:w="845" w:type="dxa"/>
            <w:vMerge w:val="restart"/>
            <w:shd w:val="clear" w:color="auto" w:fill="auto"/>
          </w:tcPr>
          <w:p w14:paraId="32D922BF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№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урока</w:t>
            </w:r>
            <w:proofErr w:type="spellEnd"/>
          </w:p>
        </w:tc>
        <w:tc>
          <w:tcPr>
            <w:tcW w:w="2088" w:type="dxa"/>
            <w:vMerge w:val="restart"/>
            <w:shd w:val="clear" w:color="auto" w:fill="auto"/>
          </w:tcPr>
          <w:p w14:paraId="4F16BB06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Тема</w:t>
            </w:r>
          </w:p>
        </w:tc>
        <w:tc>
          <w:tcPr>
            <w:tcW w:w="2807" w:type="dxa"/>
            <w:gridSpan w:val="2"/>
            <w:shd w:val="clear" w:color="auto" w:fill="auto"/>
          </w:tcPr>
          <w:p w14:paraId="3611B384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Количество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часов</w:t>
            </w:r>
            <w:proofErr w:type="spellEnd"/>
          </w:p>
        </w:tc>
        <w:tc>
          <w:tcPr>
            <w:tcW w:w="1938" w:type="dxa"/>
            <w:vMerge w:val="restart"/>
            <w:shd w:val="clear" w:color="auto" w:fill="auto"/>
          </w:tcPr>
          <w:p w14:paraId="60209CBA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Причина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корректировки</w:t>
            </w:r>
            <w:proofErr w:type="spellEnd"/>
          </w:p>
        </w:tc>
        <w:tc>
          <w:tcPr>
            <w:tcW w:w="1893" w:type="dxa"/>
            <w:vMerge w:val="restart"/>
            <w:shd w:val="clear" w:color="auto" w:fill="auto"/>
          </w:tcPr>
          <w:p w14:paraId="5E297A3D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Способ</w:t>
            </w:r>
            <w:proofErr w:type="spellEnd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 xml:space="preserve"> </w:t>
            </w:r>
            <w:proofErr w:type="spellStart"/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корректировки</w:t>
            </w:r>
            <w:proofErr w:type="spellEnd"/>
          </w:p>
        </w:tc>
      </w:tr>
      <w:tr w:rsidR="001441E9" w:rsidRPr="002A46EC" w14:paraId="496CF229" w14:textId="77777777" w:rsidTr="001441E9">
        <w:trPr>
          <w:jc w:val="center"/>
        </w:trPr>
        <w:tc>
          <w:tcPr>
            <w:tcW w:w="845" w:type="dxa"/>
            <w:vMerge/>
            <w:shd w:val="clear" w:color="auto" w:fill="auto"/>
          </w:tcPr>
          <w:p w14:paraId="4B01AEEB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vMerge/>
            <w:shd w:val="clear" w:color="auto" w:fill="auto"/>
          </w:tcPr>
          <w:p w14:paraId="1AA05719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143A18E0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по плану</w:t>
            </w:r>
          </w:p>
        </w:tc>
        <w:tc>
          <w:tcPr>
            <w:tcW w:w="1554" w:type="dxa"/>
            <w:shd w:val="clear" w:color="auto" w:fill="auto"/>
          </w:tcPr>
          <w:p w14:paraId="13D90519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  <w:r w:rsidRPr="002A46EC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  <w:t>проведено</w:t>
            </w:r>
          </w:p>
        </w:tc>
        <w:tc>
          <w:tcPr>
            <w:tcW w:w="1938" w:type="dxa"/>
            <w:vMerge/>
            <w:shd w:val="clear" w:color="auto" w:fill="auto"/>
          </w:tcPr>
          <w:p w14:paraId="07A53AA5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vMerge/>
            <w:shd w:val="clear" w:color="auto" w:fill="auto"/>
          </w:tcPr>
          <w:p w14:paraId="68C78602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1441E9" w:rsidRPr="002A46EC" w14:paraId="48262CED" w14:textId="77777777" w:rsidTr="001441E9">
        <w:trPr>
          <w:jc w:val="center"/>
        </w:trPr>
        <w:tc>
          <w:tcPr>
            <w:tcW w:w="845" w:type="dxa"/>
            <w:shd w:val="clear" w:color="auto" w:fill="auto"/>
          </w:tcPr>
          <w:p w14:paraId="7392FD43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shd w:val="clear" w:color="auto" w:fill="auto"/>
          </w:tcPr>
          <w:p w14:paraId="690AE288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61A16A86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</w:tcPr>
          <w:p w14:paraId="08807ED5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938" w:type="dxa"/>
            <w:shd w:val="clear" w:color="auto" w:fill="auto"/>
          </w:tcPr>
          <w:p w14:paraId="448E7749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shd w:val="clear" w:color="auto" w:fill="auto"/>
          </w:tcPr>
          <w:p w14:paraId="2883176B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1441E9" w:rsidRPr="002A46EC" w14:paraId="6C07F014" w14:textId="77777777" w:rsidTr="001441E9">
        <w:trPr>
          <w:jc w:val="center"/>
        </w:trPr>
        <w:tc>
          <w:tcPr>
            <w:tcW w:w="845" w:type="dxa"/>
            <w:shd w:val="clear" w:color="auto" w:fill="auto"/>
          </w:tcPr>
          <w:p w14:paraId="7B965DC1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shd w:val="clear" w:color="auto" w:fill="auto"/>
          </w:tcPr>
          <w:p w14:paraId="5297B743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215E72D0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</w:tcPr>
          <w:p w14:paraId="3F675780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938" w:type="dxa"/>
            <w:shd w:val="clear" w:color="auto" w:fill="auto"/>
          </w:tcPr>
          <w:p w14:paraId="7A949D57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shd w:val="clear" w:color="auto" w:fill="auto"/>
          </w:tcPr>
          <w:p w14:paraId="32651CA0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1441E9" w:rsidRPr="002A46EC" w14:paraId="20E6B7C9" w14:textId="77777777" w:rsidTr="001441E9">
        <w:trPr>
          <w:jc w:val="center"/>
        </w:trPr>
        <w:tc>
          <w:tcPr>
            <w:tcW w:w="845" w:type="dxa"/>
            <w:shd w:val="clear" w:color="auto" w:fill="auto"/>
          </w:tcPr>
          <w:p w14:paraId="079213D3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shd w:val="clear" w:color="auto" w:fill="auto"/>
          </w:tcPr>
          <w:p w14:paraId="0A0F3024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03B6882F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</w:tcPr>
          <w:p w14:paraId="0C9321E8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938" w:type="dxa"/>
            <w:shd w:val="clear" w:color="auto" w:fill="auto"/>
          </w:tcPr>
          <w:p w14:paraId="038888EB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shd w:val="clear" w:color="auto" w:fill="auto"/>
          </w:tcPr>
          <w:p w14:paraId="27F9455D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1441E9" w:rsidRPr="002A46EC" w14:paraId="62E14328" w14:textId="77777777" w:rsidTr="001441E9">
        <w:trPr>
          <w:jc w:val="center"/>
        </w:trPr>
        <w:tc>
          <w:tcPr>
            <w:tcW w:w="845" w:type="dxa"/>
            <w:shd w:val="clear" w:color="auto" w:fill="auto"/>
          </w:tcPr>
          <w:p w14:paraId="4E2559EF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shd w:val="clear" w:color="auto" w:fill="auto"/>
          </w:tcPr>
          <w:p w14:paraId="09F7FD58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09BED271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</w:tcPr>
          <w:p w14:paraId="789BF8BD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938" w:type="dxa"/>
            <w:shd w:val="clear" w:color="auto" w:fill="auto"/>
          </w:tcPr>
          <w:p w14:paraId="12A253A3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shd w:val="clear" w:color="auto" w:fill="auto"/>
          </w:tcPr>
          <w:p w14:paraId="786F5A1F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1441E9" w:rsidRPr="002A46EC" w14:paraId="3F208787" w14:textId="77777777" w:rsidTr="001441E9">
        <w:trPr>
          <w:jc w:val="center"/>
        </w:trPr>
        <w:tc>
          <w:tcPr>
            <w:tcW w:w="845" w:type="dxa"/>
            <w:shd w:val="clear" w:color="auto" w:fill="auto"/>
          </w:tcPr>
          <w:p w14:paraId="76DA44F2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shd w:val="clear" w:color="auto" w:fill="auto"/>
          </w:tcPr>
          <w:p w14:paraId="2E93FBF0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7E35021F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</w:tcPr>
          <w:p w14:paraId="529F5A98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938" w:type="dxa"/>
            <w:shd w:val="clear" w:color="auto" w:fill="auto"/>
          </w:tcPr>
          <w:p w14:paraId="46635275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shd w:val="clear" w:color="auto" w:fill="auto"/>
          </w:tcPr>
          <w:p w14:paraId="6B5F3927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  <w:tr w:rsidR="001441E9" w:rsidRPr="002A46EC" w14:paraId="160A275B" w14:textId="77777777" w:rsidTr="001441E9">
        <w:trPr>
          <w:jc w:val="center"/>
        </w:trPr>
        <w:tc>
          <w:tcPr>
            <w:tcW w:w="845" w:type="dxa"/>
            <w:shd w:val="clear" w:color="auto" w:fill="auto"/>
          </w:tcPr>
          <w:p w14:paraId="5DFC1158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2088" w:type="dxa"/>
            <w:shd w:val="clear" w:color="auto" w:fill="auto"/>
          </w:tcPr>
          <w:p w14:paraId="2A324BDD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253" w:type="dxa"/>
            <w:shd w:val="clear" w:color="auto" w:fill="auto"/>
          </w:tcPr>
          <w:p w14:paraId="66953087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554" w:type="dxa"/>
            <w:shd w:val="clear" w:color="auto" w:fill="auto"/>
          </w:tcPr>
          <w:p w14:paraId="0473A3AE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938" w:type="dxa"/>
            <w:shd w:val="clear" w:color="auto" w:fill="auto"/>
          </w:tcPr>
          <w:p w14:paraId="635B0E9E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  <w:tc>
          <w:tcPr>
            <w:tcW w:w="1893" w:type="dxa"/>
            <w:shd w:val="clear" w:color="auto" w:fill="auto"/>
          </w:tcPr>
          <w:p w14:paraId="374CBD62" w14:textId="77777777" w:rsidR="001441E9" w:rsidRPr="002A46EC" w:rsidRDefault="001441E9" w:rsidP="0043459F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val="uk-UA" w:eastAsia="hi-IN" w:bidi="hi-IN"/>
                <w14:ligatures w14:val="none"/>
              </w:rPr>
            </w:pPr>
          </w:p>
        </w:tc>
      </w:tr>
    </w:tbl>
    <w:p w14:paraId="65815920" w14:textId="77777777" w:rsidR="00104783" w:rsidRPr="000C61D4" w:rsidRDefault="00104783" w:rsidP="000C6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sectPr w:rsidR="00104783" w:rsidRPr="000C61D4" w:rsidSect="000C61D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1A2D04" w14:textId="77777777" w:rsidR="008645D2" w:rsidRDefault="008645D2" w:rsidP="000E1970">
      <w:pPr>
        <w:spacing w:after="0" w:line="240" w:lineRule="auto"/>
      </w:pPr>
      <w:r>
        <w:separator/>
      </w:r>
    </w:p>
  </w:endnote>
  <w:endnote w:type="continuationSeparator" w:id="0">
    <w:p w14:paraId="068BD0AF" w14:textId="77777777" w:rsidR="008645D2" w:rsidRDefault="008645D2" w:rsidP="000E1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SanPi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3FD09" w14:textId="77777777" w:rsidR="008645D2" w:rsidRDefault="008645D2" w:rsidP="000E1970">
      <w:pPr>
        <w:spacing w:after="0" w:line="240" w:lineRule="auto"/>
      </w:pPr>
      <w:r>
        <w:separator/>
      </w:r>
    </w:p>
  </w:footnote>
  <w:footnote w:type="continuationSeparator" w:id="0">
    <w:p w14:paraId="2DEB2CBE" w14:textId="77777777" w:rsidR="008645D2" w:rsidRDefault="008645D2" w:rsidP="000E19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51B0626"/>
    <w:multiLevelType w:val="hybridMultilevel"/>
    <w:tmpl w:val="21726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25C3B"/>
    <w:multiLevelType w:val="multilevel"/>
    <w:tmpl w:val="2392E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9DE2C7C"/>
    <w:multiLevelType w:val="multilevel"/>
    <w:tmpl w:val="910276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9A01FA"/>
    <w:multiLevelType w:val="multilevel"/>
    <w:tmpl w:val="28826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3D7890"/>
    <w:multiLevelType w:val="multilevel"/>
    <w:tmpl w:val="1C0098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D74A4D"/>
    <w:multiLevelType w:val="hybridMultilevel"/>
    <w:tmpl w:val="7D1E5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4F554D"/>
    <w:multiLevelType w:val="multilevel"/>
    <w:tmpl w:val="86DE60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F23E6B"/>
    <w:multiLevelType w:val="multilevel"/>
    <w:tmpl w:val="94620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EB7193"/>
    <w:multiLevelType w:val="multilevel"/>
    <w:tmpl w:val="C4707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6517B7"/>
    <w:multiLevelType w:val="multilevel"/>
    <w:tmpl w:val="EAB60B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FD5CE4"/>
    <w:multiLevelType w:val="multilevel"/>
    <w:tmpl w:val="D818B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8F3C8D"/>
    <w:multiLevelType w:val="multilevel"/>
    <w:tmpl w:val="3D7AC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322545"/>
    <w:multiLevelType w:val="multilevel"/>
    <w:tmpl w:val="214CE3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311449"/>
    <w:multiLevelType w:val="multilevel"/>
    <w:tmpl w:val="E5F0EC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2BD6F29"/>
    <w:multiLevelType w:val="multilevel"/>
    <w:tmpl w:val="986E39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BD541B"/>
    <w:multiLevelType w:val="multilevel"/>
    <w:tmpl w:val="8F60B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A62100"/>
    <w:multiLevelType w:val="multilevel"/>
    <w:tmpl w:val="7A72EF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586471"/>
    <w:multiLevelType w:val="hybridMultilevel"/>
    <w:tmpl w:val="17300A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61EA21DC"/>
    <w:multiLevelType w:val="multilevel"/>
    <w:tmpl w:val="7AC69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6F87C03"/>
    <w:multiLevelType w:val="multilevel"/>
    <w:tmpl w:val="87E03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B71169B"/>
    <w:multiLevelType w:val="multilevel"/>
    <w:tmpl w:val="DB04C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DA64C00"/>
    <w:multiLevelType w:val="multilevel"/>
    <w:tmpl w:val="9C54B3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9F91D08"/>
    <w:multiLevelType w:val="multilevel"/>
    <w:tmpl w:val="E69A5F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5"/>
  </w:num>
  <w:num w:numId="3">
    <w:abstractNumId w:val="6"/>
  </w:num>
  <w:num w:numId="4">
    <w:abstractNumId w:val="18"/>
  </w:num>
  <w:num w:numId="5">
    <w:abstractNumId w:val="16"/>
  </w:num>
  <w:num w:numId="6">
    <w:abstractNumId w:val="15"/>
  </w:num>
  <w:num w:numId="7">
    <w:abstractNumId w:val="22"/>
  </w:num>
  <w:num w:numId="8">
    <w:abstractNumId w:val="21"/>
  </w:num>
  <w:num w:numId="9">
    <w:abstractNumId w:val="17"/>
  </w:num>
  <w:num w:numId="10">
    <w:abstractNumId w:val="8"/>
  </w:num>
  <w:num w:numId="11">
    <w:abstractNumId w:val="9"/>
  </w:num>
  <w:num w:numId="12">
    <w:abstractNumId w:val="24"/>
  </w:num>
  <w:num w:numId="13">
    <w:abstractNumId w:val="13"/>
  </w:num>
  <w:num w:numId="14">
    <w:abstractNumId w:val="7"/>
  </w:num>
  <w:num w:numId="15">
    <w:abstractNumId w:val="27"/>
  </w:num>
  <w:num w:numId="16">
    <w:abstractNumId w:val="19"/>
  </w:num>
  <w:num w:numId="17">
    <w:abstractNumId w:val="26"/>
  </w:num>
  <w:num w:numId="18">
    <w:abstractNumId w:val="14"/>
  </w:num>
  <w:num w:numId="19">
    <w:abstractNumId w:val="28"/>
  </w:num>
  <w:num w:numId="20">
    <w:abstractNumId w:val="11"/>
  </w:num>
  <w:num w:numId="21">
    <w:abstractNumId w:val="20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1D4"/>
    <w:rsid w:val="00091616"/>
    <w:rsid w:val="000C61D4"/>
    <w:rsid w:val="000E1970"/>
    <w:rsid w:val="00104783"/>
    <w:rsid w:val="00114215"/>
    <w:rsid w:val="001441E9"/>
    <w:rsid w:val="001650CA"/>
    <w:rsid w:val="001B4221"/>
    <w:rsid w:val="00222906"/>
    <w:rsid w:val="002625EE"/>
    <w:rsid w:val="002A388C"/>
    <w:rsid w:val="002A46EC"/>
    <w:rsid w:val="00302454"/>
    <w:rsid w:val="00390DBB"/>
    <w:rsid w:val="00621AE3"/>
    <w:rsid w:val="00704010"/>
    <w:rsid w:val="007B13BF"/>
    <w:rsid w:val="008645D2"/>
    <w:rsid w:val="0090515F"/>
    <w:rsid w:val="00A129BD"/>
    <w:rsid w:val="00BA091A"/>
    <w:rsid w:val="00D136EC"/>
    <w:rsid w:val="00D25CF1"/>
    <w:rsid w:val="00D63A6B"/>
    <w:rsid w:val="00D76DCC"/>
    <w:rsid w:val="00DE6AEE"/>
    <w:rsid w:val="00E24EB0"/>
    <w:rsid w:val="00E27A68"/>
    <w:rsid w:val="00E464DA"/>
    <w:rsid w:val="00E92E15"/>
    <w:rsid w:val="00F419FA"/>
    <w:rsid w:val="00FA3E79"/>
    <w:rsid w:val="00FD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C07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61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0C61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C61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0C61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61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61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61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61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61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61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0C61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C61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C61D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C61D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C61D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C61D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C61D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C61D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C61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C61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61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C61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C61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C61D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C61D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C61D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C61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C61D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C61D4"/>
    <w:rPr>
      <w:b/>
      <w:bCs/>
      <w:smallCaps/>
      <w:color w:val="0F4761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39"/>
    <w:rsid w:val="000C61D4"/>
    <w:pPr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0C6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c"/>
    <w:uiPriority w:val="59"/>
    <w:rsid w:val="00104783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c"/>
    <w:uiPriority w:val="59"/>
    <w:rsid w:val="00104783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0E1970"/>
  </w:style>
  <w:style w:type="paragraph" w:styleId="ad">
    <w:name w:val="header"/>
    <w:basedOn w:val="a"/>
    <w:link w:val="ae"/>
    <w:uiPriority w:val="99"/>
    <w:unhideWhenUsed/>
    <w:rsid w:val="000E1970"/>
    <w:pPr>
      <w:tabs>
        <w:tab w:val="center" w:pos="4680"/>
        <w:tab w:val="right" w:pos="9360"/>
      </w:tabs>
      <w:spacing w:after="200" w:line="276" w:lineRule="auto"/>
    </w:pPr>
    <w:rPr>
      <w:kern w:val="0"/>
      <w:lang w:val="en-US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0E1970"/>
    <w:rPr>
      <w:kern w:val="0"/>
      <w:lang w:val="en-US"/>
      <w14:ligatures w14:val="none"/>
    </w:rPr>
  </w:style>
  <w:style w:type="paragraph" w:styleId="af">
    <w:name w:val="Normal Indent"/>
    <w:basedOn w:val="a"/>
    <w:uiPriority w:val="99"/>
    <w:unhideWhenUsed/>
    <w:rsid w:val="000E1970"/>
    <w:pPr>
      <w:spacing w:after="200" w:line="276" w:lineRule="auto"/>
      <w:ind w:left="720"/>
    </w:pPr>
    <w:rPr>
      <w:kern w:val="0"/>
      <w:lang w:val="en-US"/>
      <w14:ligatures w14:val="none"/>
    </w:rPr>
  </w:style>
  <w:style w:type="character" w:styleId="af0">
    <w:name w:val="Emphasis"/>
    <w:basedOn w:val="a0"/>
    <w:uiPriority w:val="20"/>
    <w:qFormat/>
    <w:rsid w:val="000E1970"/>
    <w:rPr>
      <w:i/>
      <w:iCs/>
    </w:rPr>
  </w:style>
  <w:style w:type="character" w:customStyle="1" w:styleId="13">
    <w:name w:val="Гиперссылка1"/>
    <w:basedOn w:val="a0"/>
    <w:uiPriority w:val="99"/>
    <w:unhideWhenUsed/>
    <w:rsid w:val="000E1970"/>
    <w:rPr>
      <w:color w:val="0000FF"/>
      <w:u w:val="single"/>
    </w:rPr>
  </w:style>
  <w:style w:type="table" w:customStyle="1" w:styleId="31">
    <w:name w:val="Сетка таблицы3"/>
    <w:basedOn w:val="a1"/>
    <w:next w:val="ac"/>
    <w:uiPriority w:val="59"/>
    <w:rsid w:val="000E1970"/>
    <w:pPr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Название объекта1"/>
    <w:basedOn w:val="a"/>
    <w:next w:val="a"/>
    <w:unhideWhenUsed/>
    <w:qFormat/>
    <w:rsid w:val="000E1970"/>
    <w:pPr>
      <w:spacing w:after="200" w:line="240" w:lineRule="auto"/>
    </w:pPr>
    <w:rPr>
      <w:b/>
      <w:bCs/>
      <w:color w:val="4F81BD"/>
      <w:kern w:val="0"/>
      <w:sz w:val="18"/>
      <w:szCs w:val="18"/>
      <w:lang w:val="en-US"/>
      <w14:ligatures w14:val="none"/>
    </w:rPr>
  </w:style>
  <w:style w:type="table" w:customStyle="1" w:styleId="110">
    <w:name w:val="Сетка таблицы11"/>
    <w:basedOn w:val="a1"/>
    <w:uiPriority w:val="39"/>
    <w:rsid w:val="000E1970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0E1970"/>
  </w:style>
  <w:style w:type="character" w:customStyle="1" w:styleId="WW8Num1z0">
    <w:name w:val="WW8Num1z0"/>
    <w:rsid w:val="000E1970"/>
    <w:rPr>
      <w:rFonts w:ascii="Symbol" w:hAnsi="Symbol" w:cs="Symbol"/>
    </w:rPr>
  </w:style>
  <w:style w:type="character" w:customStyle="1" w:styleId="WW8Num1z1">
    <w:name w:val="WW8Num1z1"/>
    <w:rsid w:val="000E1970"/>
    <w:rPr>
      <w:rFonts w:ascii="Courier New" w:hAnsi="Courier New" w:cs="Courier New"/>
    </w:rPr>
  </w:style>
  <w:style w:type="character" w:customStyle="1" w:styleId="WW8Num1z2">
    <w:name w:val="WW8Num1z2"/>
    <w:rsid w:val="000E1970"/>
    <w:rPr>
      <w:rFonts w:ascii="Wingdings" w:hAnsi="Wingdings" w:cs="Wingdings"/>
    </w:rPr>
  </w:style>
  <w:style w:type="character" w:customStyle="1" w:styleId="WW8Num2z0">
    <w:name w:val="WW8Num2z0"/>
    <w:rsid w:val="000E1970"/>
    <w:rPr>
      <w:rFonts w:ascii="Symbol" w:hAnsi="Symbol" w:cs="Symbol"/>
    </w:rPr>
  </w:style>
  <w:style w:type="character" w:customStyle="1" w:styleId="WW8Num2z1">
    <w:name w:val="WW8Num2z1"/>
    <w:rsid w:val="000E1970"/>
    <w:rPr>
      <w:rFonts w:ascii="Courier New" w:hAnsi="Courier New" w:cs="Courier New"/>
    </w:rPr>
  </w:style>
  <w:style w:type="character" w:customStyle="1" w:styleId="WW8Num2z2">
    <w:name w:val="WW8Num2z2"/>
    <w:rsid w:val="000E1970"/>
    <w:rPr>
      <w:rFonts w:ascii="Wingdings" w:hAnsi="Wingdings" w:cs="Wingdings"/>
    </w:rPr>
  </w:style>
  <w:style w:type="character" w:customStyle="1" w:styleId="WW8Num3z0">
    <w:name w:val="WW8Num3z0"/>
    <w:rsid w:val="000E1970"/>
    <w:rPr>
      <w:rFonts w:ascii="Symbol" w:eastAsia="Times New Roman" w:hAnsi="Symbol" w:cs="Symbol"/>
    </w:rPr>
  </w:style>
  <w:style w:type="character" w:customStyle="1" w:styleId="WW8Num3z1">
    <w:name w:val="WW8Num3z1"/>
    <w:rsid w:val="000E1970"/>
    <w:rPr>
      <w:rFonts w:ascii="Courier New" w:hAnsi="Courier New" w:cs="Courier New"/>
    </w:rPr>
  </w:style>
  <w:style w:type="character" w:customStyle="1" w:styleId="WW8Num3z2">
    <w:name w:val="WW8Num3z2"/>
    <w:rsid w:val="000E1970"/>
    <w:rPr>
      <w:rFonts w:ascii="Wingdings" w:hAnsi="Wingdings" w:cs="Wingdings"/>
    </w:rPr>
  </w:style>
  <w:style w:type="character" w:customStyle="1" w:styleId="WW8Num4z0">
    <w:name w:val="WW8Num4z0"/>
    <w:rsid w:val="000E1970"/>
    <w:rPr>
      <w:rFonts w:ascii="Symbol" w:hAnsi="Symbol" w:cs="Symbol"/>
    </w:rPr>
  </w:style>
  <w:style w:type="character" w:customStyle="1" w:styleId="WW8Num4z1">
    <w:name w:val="WW8Num4z1"/>
    <w:rsid w:val="000E1970"/>
    <w:rPr>
      <w:rFonts w:ascii="Courier New" w:hAnsi="Courier New" w:cs="Courier New"/>
    </w:rPr>
  </w:style>
  <w:style w:type="character" w:customStyle="1" w:styleId="WW8Num4z2">
    <w:name w:val="WW8Num4z2"/>
    <w:rsid w:val="000E1970"/>
    <w:rPr>
      <w:rFonts w:ascii="Wingdings" w:hAnsi="Wingdings" w:cs="Wingdings"/>
    </w:rPr>
  </w:style>
  <w:style w:type="character" w:customStyle="1" w:styleId="WW8Num5z0">
    <w:name w:val="WW8Num5z0"/>
    <w:rsid w:val="000E1970"/>
    <w:rPr>
      <w:rFonts w:ascii="Symbol" w:hAnsi="Symbol" w:cs="OpenSymbol"/>
    </w:rPr>
  </w:style>
  <w:style w:type="character" w:customStyle="1" w:styleId="WW8Num5z1">
    <w:name w:val="WW8Num5z1"/>
    <w:rsid w:val="000E1970"/>
    <w:rPr>
      <w:rFonts w:ascii="OpenSymbol" w:hAnsi="OpenSymbol" w:cs="OpenSymbol"/>
    </w:rPr>
  </w:style>
  <w:style w:type="character" w:customStyle="1" w:styleId="WW8Num6z0">
    <w:name w:val="WW8Num6z0"/>
    <w:rsid w:val="000E1970"/>
  </w:style>
  <w:style w:type="character" w:customStyle="1" w:styleId="WW8Num6z1">
    <w:name w:val="WW8Num6z1"/>
    <w:rsid w:val="000E1970"/>
  </w:style>
  <w:style w:type="character" w:customStyle="1" w:styleId="WW8Num6z2">
    <w:name w:val="WW8Num6z2"/>
    <w:rsid w:val="000E1970"/>
  </w:style>
  <w:style w:type="character" w:customStyle="1" w:styleId="WW8Num6z3">
    <w:name w:val="WW8Num6z3"/>
    <w:rsid w:val="000E1970"/>
  </w:style>
  <w:style w:type="character" w:customStyle="1" w:styleId="WW8Num6z4">
    <w:name w:val="WW8Num6z4"/>
    <w:rsid w:val="000E1970"/>
  </w:style>
  <w:style w:type="character" w:customStyle="1" w:styleId="WW8Num6z5">
    <w:name w:val="WW8Num6z5"/>
    <w:rsid w:val="000E1970"/>
  </w:style>
  <w:style w:type="character" w:customStyle="1" w:styleId="WW8Num6z6">
    <w:name w:val="WW8Num6z6"/>
    <w:rsid w:val="000E1970"/>
  </w:style>
  <w:style w:type="character" w:customStyle="1" w:styleId="WW8Num6z7">
    <w:name w:val="WW8Num6z7"/>
    <w:rsid w:val="000E1970"/>
  </w:style>
  <w:style w:type="character" w:customStyle="1" w:styleId="WW8Num6z8">
    <w:name w:val="WW8Num6z8"/>
    <w:rsid w:val="000E1970"/>
  </w:style>
  <w:style w:type="character" w:customStyle="1" w:styleId="15">
    <w:name w:val="Основной шрифт абзаца1"/>
    <w:rsid w:val="000E1970"/>
  </w:style>
  <w:style w:type="character" w:customStyle="1" w:styleId="Absatz-Standardschriftart">
    <w:name w:val="Absatz-Standardschriftart"/>
    <w:rsid w:val="000E1970"/>
  </w:style>
  <w:style w:type="character" w:customStyle="1" w:styleId="af1">
    <w:name w:val="Основной текст Знак"/>
    <w:rsid w:val="000E1970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styleId="af2">
    <w:name w:val="Subtle Emphasis"/>
    <w:qFormat/>
    <w:rsid w:val="000E1970"/>
    <w:rPr>
      <w:i/>
      <w:iCs/>
      <w:color w:val="808080"/>
    </w:rPr>
  </w:style>
  <w:style w:type="character" w:styleId="af3">
    <w:name w:val="Book Title"/>
    <w:qFormat/>
    <w:rsid w:val="000E1970"/>
    <w:rPr>
      <w:b/>
      <w:bCs/>
      <w:smallCaps/>
      <w:spacing w:val="5"/>
    </w:rPr>
  </w:style>
  <w:style w:type="character" w:customStyle="1" w:styleId="af4">
    <w:name w:val="Нижний колонтитул Знак"/>
    <w:basedOn w:val="15"/>
    <w:uiPriority w:val="99"/>
    <w:qFormat/>
    <w:rsid w:val="000E1970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E1970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0E1970"/>
    <w:rPr>
      <w:b/>
      <w:bCs/>
    </w:rPr>
  </w:style>
  <w:style w:type="character" w:customStyle="1" w:styleId="FontStyle13">
    <w:name w:val="Font Style13"/>
    <w:rsid w:val="000E1970"/>
    <w:rPr>
      <w:rFonts w:ascii="Georgia" w:hAnsi="Georgia" w:cs="Georgia"/>
      <w:sz w:val="20"/>
      <w:szCs w:val="20"/>
    </w:rPr>
  </w:style>
  <w:style w:type="character" w:customStyle="1" w:styleId="ListLabel1">
    <w:name w:val="ListLabel 1"/>
    <w:rsid w:val="000E1970"/>
    <w:rPr>
      <w:rFonts w:cs="Courier New"/>
    </w:rPr>
  </w:style>
  <w:style w:type="character" w:customStyle="1" w:styleId="WWCharLFO15LVL2">
    <w:name w:val="WW_CharLFO15LVL2"/>
    <w:rsid w:val="000E1970"/>
    <w:rPr>
      <w:rFonts w:ascii="Times New Roman" w:hAnsi="Times New Roman" w:cs="Courier New"/>
    </w:rPr>
  </w:style>
  <w:style w:type="character" w:customStyle="1" w:styleId="WWCharLFO15LVL5">
    <w:name w:val="WW_CharLFO15LVL5"/>
    <w:rsid w:val="000E1970"/>
    <w:rPr>
      <w:rFonts w:ascii="Times New Roman" w:hAnsi="Times New Roman" w:cs="Courier New"/>
    </w:rPr>
  </w:style>
  <w:style w:type="character" w:customStyle="1" w:styleId="WWCharLFO15LVL8">
    <w:name w:val="WW_CharLFO15LVL8"/>
    <w:rsid w:val="000E1970"/>
    <w:rPr>
      <w:rFonts w:ascii="Times New Roman" w:hAnsi="Times New Roman" w:cs="Courier New"/>
    </w:rPr>
  </w:style>
  <w:style w:type="character" w:customStyle="1" w:styleId="WWCharLFO16LVL2">
    <w:name w:val="WW_CharLFO16LVL2"/>
    <w:rsid w:val="000E1970"/>
    <w:rPr>
      <w:rFonts w:ascii="Times New Roman" w:hAnsi="Times New Roman" w:cs="Courier New"/>
    </w:rPr>
  </w:style>
  <w:style w:type="character" w:customStyle="1" w:styleId="WWCharLFO16LVL5">
    <w:name w:val="WW_CharLFO16LVL5"/>
    <w:rsid w:val="000E1970"/>
    <w:rPr>
      <w:rFonts w:ascii="Times New Roman" w:hAnsi="Times New Roman" w:cs="Courier New"/>
    </w:rPr>
  </w:style>
  <w:style w:type="character" w:customStyle="1" w:styleId="WWCharLFO16LVL8">
    <w:name w:val="WW_CharLFO16LVL8"/>
    <w:rsid w:val="000E1970"/>
    <w:rPr>
      <w:rFonts w:ascii="Times New Roman" w:hAnsi="Times New Roman" w:cs="Courier New"/>
    </w:rPr>
  </w:style>
  <w:style w:type="character" w:customStyle="1" w:styleId="WWCharLFO17LVL2">
    <w:name w:val="WW_CharLFO17LVL2"/>
    <w:rsid w:val="000E1970"/>
    <w:rPr>
      <w:rFonts w:ascii="Times New Roman" w:hAnsi="Times New Roman" w:cs="Courier New"/>
    </w:rPr>
  </w:style>
  <w:style w:type="character" w:customStyle="1" w:styleId="WWCharLFO17LVL5">
    <w:name w:val="WW_CharLFO17LVL5"/>
    <w:rsid w:val="000E1970"/>
    <w:rPr>
      <w:rFonts w:ascii="Times New Roman" w:hAnsi="Times New Roman" w:cs="Courier New"/>
    </w:rPr>
  </w:style>
  <w:style w:type="character" w:customStyle="1" w:styleId="WWCharLFO17LVL8">
    <w:name w:val="WW_CharLFO17LVL8"/>
    <w:rsid w:val="000E1970"/>
    <w:rPr>
      <w:rFonts w:ascii="Times New Roman" w:hAnsi="Times New Roman" w:cs="Courier New"/>
    </w:rPr>
  </w:style>
  <w:style w:type="character" w:customStyle="1" w:styleId="WWCharLFO18LVL1">
    <w:name w:val="WW_CharLFO18LVL1"/>
    <w:rsid w:val="000E1970"/>
    <w:rPr>
      <w:rFonts w:ascii="Symbol" w:hAnsi="Symbol" w:cs="Symbol"/>
    </w:rPr>
  </w:style>
  <w:style w:type="character" w:customStyle="1" w:styleId="WWCharLFO18LVL2">
    <w:name w:val="WW_CharLFO18LVL2"/>
    <w:rsid w:val="000E1970"/>
    <w:rPr>
      <w:rFonts w:ascii="Courier New" w:hAnsi="Courier New" w:cs="Courier New"/>
    </w:rPr>
  </w:style>
  <w:style w:type="character" w:customStyle="1" w:styleId="WWCharLFO18LVL3">
    <w:name w:val="WW_CharLFO18LVL3"/>
    <w:rsid w:val="000E1970"/>
    <w:rPr>
      <w:rFonts w:ascii="Wingdings" w:hAnsi="Wingdings" w:cs="Wingdings"/>
    </w:rPr>
  </w:style>
  <w:style w:type="character" w:customStyle="1" w:styleId="WWCharLFO18LVL4">
    <w:name w:val="WW_CharLFO18LVL4"/>
    <w:rsid w:val="000E1970"/>
    <w:rPr>
      <w:rFonts w:ascii="Symbol" w:hAnsi="Symbol" w:cs="Symbol"/>
    </w:rPr>
  </w:style>
  <w:style w:type="character" w:customStyle="1" w:styleId="WWCharLFO18LVL5">
    <w:name w:val="WW_CharLFO18LVL5"/>
    <w:rsid w:val="000E1970"/>
    <w:rPr>
      <w:rFonts w:ascii="Courier New" w:hAnsi="Courier New" w:cs="Courier New"/>
    </w:rPr>
  </w:style>
  <w:style w:type="character" w:customStyle="1" w:styleId="WWCharLFO18LVL6">
    <w:name w:val="WW_CharLFO18LVL6"/>
    <w:rsid w:val="000E1970"/>
    <w:rPr>
      <w:rFonts w:ascii="Wingdings" w:hAnsi="Wingdings" w:cs="Wingdings"/>
    </w:rPr>
  </w:style>
  <w:style w:type="character" w:customStyle="1" w:styleId="WWCharLFO18LVL7">
    <w:name w:val="WW_CharLFO18LVL7"/>
    <w:rsid w:val="000E1970"/>
    <w:rPr>
      <w:rFonts w:ascii="Symbol" w:hAnsi="Symbol" w:cs="Symbol"/>
    </w:rPr>
  </w:style>
  <w:style w:type="character" w:customStyle="1" w:styleId="WWCharLFO18LVL8">
    <w:name w:val="WW_CharLFO18LVL8"/>
    <w:rsid w:val="000E1970"/>
    <w:rPr>
      <w:rFonts w:ascii="Courier New" w:hAnsi="Courier New" w:cs="Courier New"/>
    </w:rPr>
  </w:style>
  <w:style w:type="character" w:customStyle="1" w:styleId="WWCharLFO18LVL9">
    <w:name w:val="WW_CharLFO18LVL9"/>
    <w:rsid w:val="000E1970"/>
    <w:rPr>
      <w:rFonts w:ascii="Wingdings" w:hAnsi="Wingdings" w:cs="Wingdings"/>
    </w:rPr>
  </w:style>
  <w:style w:type="character" w:customStyle="1" w:styleId="WWCharLFO19LVL1">
    <w:name w:val="WW_CharLFO19LVL1"/>
    <w:rsid w:val="000E1970"/>
    <w:rPr>
      <w:rFonts w:ascii="Symbol" w:hAnsi="Symbol" w:cs="Symbol"/>
    </w:rPr>
  </w:style>
  <w:style w:type="character" w:customStyle="1" w:styleId="WWCharLFO19LVL2">
    <w:name w:val="WW_CharLFO19LVL2"/>
    <w:rsid w:val="000E1970"/>
    <w:rPr>
      <w:rFonts w:ascii="Courier New" w:hAnsi="Courier New" w:cs="Courier New"/>
    </w:rPr>
  </w:style>
  <w:style w:type="character" w:customStyle="1" w:styleId="WWCharLFO19LVL3">
    <w:name w:val="WW_CharLFO19LVL3"/>
    <w:rsid w:val="000E1970"/>
    <w:rPr>
      <w:rFonts w:ascii="Wingdings" w:hAnsi="Wingdings" w:cs="Wingdings"/>
    </w:rPr>
  </w:style>
  <w:style w:type="character" w:customStyle="1" w:styleId="WWCharLFO19LVL4">
    <w:name w:val="WW_CharLFO19LVL4"/>
    <w:rsid w:val="000E1970"/>
    <w:rPr>
      <w:rFonts w:ascii="Symbol" w:hAnsi="Symbol" w:cs="Symbol"/>
    </w:rPr>
  </w:style>
  <w:style w:type="character" w:customStyle="1" w:styleId="WWCharLFO19LVL5">
    <w:name w:val="WW_CharLFO19LVL5"/>
    <w:rsid w:val="000E1970"/>
    <w:rPr>
      <w:rFonts w:ascii="Courier New" w:hAnsi="Courier New" w:cs="Courier New"/>
    </w:rPr>
  </w:style>
  <w:style w:type="character" w:customStyle="1" w:styleId="WWCharLFO19LVL6">
    <w:name w:val="WW_CharLFO19LVL6"/>
    <w:rsid w:val="000E1970"/>
    <w:rPr>
      <w:rFonts w:ascii="Wingdings" w:hAnsi="Wingdings" w:cs="Wingdings"/>
    </w:rPr>
  </w:style>
  <w:style w:type="character" w:customStyle="1" w:styleId="WWCharLFO19LVL7">
    <w:name w:val="WW_CharLFO19LVL7"/>
    <w:rsid w:val="000E1970"/>
    <w:rPr>
      <w:rFonts w:ascii="Symbol" w:hAnsi="Symbol" w:cs="Symbol"/>
    </w:rPr>
  </w:style>
  <w:style w:type="character" w:customStyle="1" w:styleId="WWCharLFO19LVL8">
    <w:name w:val="WW_CharLFO19LVL8"/>
    <w:rsid w:val="000E1970"/>
    <w:rPr>
      <w:rFonts w:ascii="Courier New" w:hAnsi="Courier New" w:cs="Courier New"/>
    </w:rPr>
  </w:style>
  <w:style w:type="character" w:customStyle="1" w:styleId="WWCharLFO19LVL9">
    <w:name w:val="WW_CharLFO19LVL9"/>
    <w:rsid w:val="000E1970"/>
    <w:rPr>
      <w:rFonts w:ascii="Wingdings" w:hAnsi="Wingdings" w:cs="Wingdings"/>
    </w:rPr>
  </w:style>
  <w:style w:type="character" w:customStyle="1" w:styleId="WWCharLFO20LVL1">
    <w:name w:val="WW_CharLFO20LVL1"/>
    <w:rsid w:val="000E1970"/>
    <w:rPr>
      <w:rFonts w:ascii="Symbol" w:hAnsi="Symbol" w:cs="Symbol"/>
    </w:rPr>
  </w:style>
  <w:style w:type="character" w:customStyle="1" w:styleId="WWCharLFO20LVL2">
    <w:name w:val="WW_CharLFO20LVL2"/>
    <w:rsid w:val="000E1970"/>
    <w:rPr>
      <w:rFonts w:ascii="Courier New" w:hAnsi="Courier New" w:cs="Courier New"/>
    </w:rPr>
  </w:style>
  <w:style w:type="character" w:customStyle="1" w:styleId="WWCharLFO20LVL3">
    <w:name w:val="WW_CharLFO20LVL3"/>
    <w:rsid w:val="000E1970"/>
    <w:rPr>
      <w:rFonts w:ascii="Wingdings" w:hAnsi="Wingdings" w:cs="Wingdings"/>
    </w:rPr>
  </w:style>
  <w:style w:type="character" w:customStyle="1" w:styleId="WWCharLFO20LVL4">
    <w:name w:val="WW_CharLFO20LVL4"/>
    <w:rsid w:val="000E1970"/>
    <w:rPr>
      <w:rFonts w:ascii="Symbol" w:hAnsi="Symbol" w:cs="Symbol"/>
    </w:rPr>
  </w:style>
  <w:style w:type="character" w:customStyle="1" w:styleId="WWCharLFO20LVL5">
    <w:name w:val="WW_CharLFO20LVL5"/>
    <w:rsid w:val="000E1970"/>
    <w:rPr>
      <w:rFonts w:ascii="Courier New" w:hAnsi="Courier New" w:cs="Courier New"/>
    </w:rPr>
  </w:style>
  <w:style w:type="character" w:customStyle="1" w:styleId="WWCharLFO20LVL6">
    <w:name w:val="WW_CharLFO20LVL6"/>
    <w:rsid w:val="000E1970"/>
    <w:rPr>
      <w:rFonts w:ascii="Wingdings" w:hAnsi="Wingdings" w:cs="Wingdings"/>
    </w:rPr>
  </w:style>
  <w:style w:type="character" w:customStyle="1" w:styleId="WWCharLFO20LVL7">
    <w:name w:val="WW_CharLFO20LVL7"/>
    <w:rsid w:val="000E1970"/>
    <w:rPr>
      <w:rFonts w:ascii="Symbol" w:hAnsi="Symbol" w:cs="Symbol"/>
    </w:rPr>
  </w:style>
  <w:style w:type="character" w:customStyle="1" w:styleId="WWCharLFO20LVL8">
    <w:name w:val="WW_CharLFO20LVL8"/>
    <w:rsid w:val="000E1970"/>
    <w:rPr>
      <w:rFonts w:ascii="Courier New" w:hAnsi="Courier New" w:cs="Courier New"/>
    </w:rPr>
  </w:style>
  <w:style w:type="character" w:customStyle="1" w:styleId="WWCharLFO20LVL9">
    <w:name w:val="WW_CharLFO20LVL9"/>
    <w:rsid w:val="000E1970"/>
    <w:rPr>
      <w:rFonts w:ascii="Wingdings" w:hAnsi="Wingdings" w:cs="Wingdings"/>
    </w:rPr>
  </w:style>
  <w:style w:type="character" w:customStyle="1" w:styleId="WWCharLFO21LVL1">
    <w:name w:val="WW_CharLFO21LVL1"/>
    <w:rsid w:val="000E1970"/>
    <w:rPr>
      <w:rFonts w:ascii="Symbol" w:hAnsi="Symbol" w:cs="Symbol"/>
    </w:rPr>
  </w:style>
  <w:style w:type="character" w:customStyle="1" w:styleId="WWCharLFO21LVL2">
    <w:name w:val="WW_CharLFO21LVL2"/>
    <w:rsid w:val="000E1970"/>
    <w:rPr>
      <w:rFonts w:ascii="Courier New" w:hAnsi="Courier New" w:cs="Courier New"/>
    </w:rPr>
  </w:style>
  <w:style w:type="character" w:customStyle="1" w:styleId="WWCharLFO21LVL3">
    <w:name w:val="WW_CharLFO21LVL3"/>
    <w:rsid w:val="000E1970"/>
    <w:rPr>
      <w:rFonts w:ascii="Wingdings" w:hAnsi="Wingdings" w:cs="Wingdings"/>
    </w:rPr>
  </w:style>
  <w:style w:type="character" w:customStyle="1" w:styleId="WWCharLFO21LVL4">
    <w:name w:val="WW_CharLFO21LVL4"/>
    <w:rsid w:val="000E1970"/>
    <w:rPr>
      <w:rFonts w:ascii="Symbol" w:hAnsi="Symbol" w:cs="Symbol"/>
    </w:rPr>
  </w:style>
  <w:style w:type="character" w:customStyle="1" w:styleId="WWCharLFO21LVL5">
    <w:name w:val="WW_CharLFO21LVL5"/>
    <w:rsid w:val="000E1970"/>
    <w:rPr>
      <w:rFonts w:ascii="Courier New" w:hAnsi="Courier New" w:cs="Courier New"/>
    </w:rPr>
  </w:style>
  <w:style w:type="character" w:customStyle="1" w:styleId="WWCharLFO21LVL6">
    <w:name w:val="WW_CharLFO21LVL6"/>
    <w:rsid w:val="000E1970"/>
    <w:rPr>
      <w:rFonts w:ascii="Wingdings" w:hAnsi="Wingdings" w:cs="Wingdings"/>
    </w:rPr>
  </w:style>
  <w:style w:type="character" w:customStyle="1" w:styleId="WWCharLFO21LVL7">
    <w:name w:val="WW_CharLFO21LVL7"/>
    <w:rsid w:val="000E1970"/>
    <w:rPr>
      <w:rFonts w:ascii="Symbol" w:hAnsi="Symbol" w:cs="Symbol"/>
    </w:rPr>
  </w:style>
  <w:style w:type="character" w:customStyle="1" w:styleId="WWCharLFO21LVL8">
    <w:name w:val="WW_CharLFO21LVL8"/>
    <w:rsid w:val="000E1970"/>
    <w:rPr>
      <w:rFonts w:ascii="Courier New" w:hAnsi="Courier New" w:cs="Courier New"/>
    </w:rPr>
  </w:style>
  <w:style w:type="character" w:customStyle="1" w:styleId="WWCharLFO21LVL9">
    <w:name w:val="WW_CharLFO21LVL9"/>
    <w:rsid w:val="000E1970"/>
    <w:rPr>
      <w:rFonts w:ascii="Wingdings" w:hAnsi="Wingdings" w:cs="Wingdings"/>
    </w:rPr>
  </w:style>
  <w:style w:type="character" w:customStyle="1" w:styleId="WWCharLFO22LVL1">
    <w:name w:val="WW_CharLFO22LVL1"/>
    <w:rsid w:val="000E1970"/>
    <w:rPr>
      <w:rFonts w:ascii="Symbol" w:hAnsi="Symbol" w:cs="Symbol"/>
    </w:rPr>
  </w:style>
  <w:style w:type="character" w:customStyle="1" w:styleId="WWCharLFO22LVL2">
    <w:name w:val="WW_CharLFO22LVL2"/>
    <w:rsid w:val="000E1970"/>
    <w:rPr>
      <w:rFonts w:ascii="Courier New" w:hAnsi="Courier New" w:cs="Courier New"/>
    </w:rPr>
  </w:style>
  <w:style w:type="character" w:customStyle="1" w:styleId="WWCharLFO22LVL3">
    <w:name w:val="WW_CharLFO22LVL3"/>
    <w:rsid w:val="000E1970"/>
    <w:rPr>
      <w:rFonts w:ascii="Wingdings" w:hAnsi="Wingdings" w:cs="Wingdings"/>
    </w:rPr>
  </w:style>
  <w:style w:type="character" w:customStyle="1" w:styleId="WWCharLFO22LVL4">
    <w:name w:val="WW_CharLFO22LVL4"/>
    <w:rsid w:val="000E1970"/>
    <w:rPr>
      <w:rFonts w:ascii="Symbol" w:hAnsi="Symbol" w:cs="Symbol"/>
    </w:rPr>
  </w:style>
  <w:style w:type="character" w:customStyle="1" w:styleId="WWCharLFO22LVL5">
    <w:name w:val="WW_CharLFO22LVL5"/>
    <w:rsid w:val="000E1970"/>
    <w:rPr>
      <w:rFonts w:ascii="Courier New" w:hAnsi="Courier New" w:cs="Courier New"/>
    </w:rPr>
  </w:style>
  <w:style w:type="character" w:customStyle="1" w:styleId="WWCharLFO22LVL6">
    <w:name w:val="WW_CharLFO22LVL6"/>
    <w:rsid w:val="000E1970"/>
    <w:rPr>
      <w:rFonts w:ascii="Wingdings" w:hAnsi="Wingdings" w:cs="Wingdings"/>
    </w:rPr>
  </w:style>
  <w:style w:type="character" w:customStyle="1" w:styleId="WWCharLFO22LVL7">
    <w:name w:val="WW_CharLFO22LVL7"/>
    <w:rsid w:val="000E1970"/>
    <w:rPr>
      <w:rFonts w:ascii="Symbol" w:hAnsi="Symbol" w:cs="Symbol"/>
    </w:rPr>
  </w:style>
  <w:style w:type="character" w:customStyle="1" w:styleId="WWCharLFO22LVL8">
    <w:name w:val="WW_CharLFO22LVL8"/>
    <w:rsid w:val="000E1970"/>
    <w:rPr>
      <w:rFonts w:ascii="Courier New" w:hAnsi="Courier New" w:cs="Courier New"/>
    </w:rPr>
  </w:style>
  <w:style w:type="character" w:customStyle="1" w:styleId="WWCharLFO22LVL9">
    <w:name w:val="WW_CharLFO22LVL9"/>
    <w:rsid w:val="000E1970"/>
    <w:rPr>
      <w:rFonts w:ascii="Wingdings" w:hAnsi="Wingdings" w:cs="Wingdings"/>
    </w:rPr>
  </w:style>
  <w:style w:type="character" w:customStyle="1" w:styleId="af5">
    <w:name w:val="Маркеры списка"/>
    <w:rsid w:val="000E1970"/>
    <w:rPr>
      <w:rFonts w:ascii="OpenSymbol" w:eastAsia="OpenSymbol" w:hAnsi="OpenSymbol" w:cs="OpenSymbol"/>
    </w:rPr>
  </w:style>
  <w:style w:type="paragraph" w:styleId="af6">
    <w:name w:val="Normal (Web)"/>
    <w:basedOn w:val="a"/>
    <w:link w:val="af7"/>
    <w:uiPriority w:val="99"/>
    <w:unhideWhenUsed/>
    <w:rsid w:val="000E1970"/>
    <w:pPr>
      <w:spacing w:after="200" w:line="276" w:lineRule="auto"/>
    </w:pPr>
    <w:rPr>
      <w:rFonts w:ascii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af8">
    <w:name w:val="Body Text"/>
    <w:basedOn w:val="a"/>
    <w:link w:val="16"/>
    <w:rsid w:val="000E1970"/>
    <w:pPr>
      <w:widowControl w:val="0"/>
      <w:suppressAutoHyphens/>
      <w:spacing w:after="120" w:line="100" w:lineRule="atLeast"/>
      <w:textAlignment w:val="baseline"/>
    </w:pPr>
    <w:rPr>
      <w:rFonts w:ascii="Times New Roman" w:eastAsia="SimSun" w:hAnsi="Times New Roman" w:cs="Tahoma"/>
      <w:kern w:val="1"/>
      <w:sz w:val="24"/>
      <w:szCs w:val="24"/>
      <w:lang w:val="uk-UA" w:eastAsia="hi-IN" w:bidi="hi-IN"/>
      <w14:ligatures w14:val="none"/>
    </w:rPr>
  </w:style>
  <w:style w:type="character" w:customStyle="1" w:styleId="16">
    <w:name w:val="Основной текст Знак1"/>
    <w:basedOn w:val="a0"/>
    <w:link w:val="af8"/>
    <w:rsid w:val="000E1970"/>
    <w:rPr>
      <w:rFonts w:ascii="Times New Roman" w:eastAsia="SimSun" w:hAnsi="Times New Roman" w:cs="Tahoma"/>
      <w:kern w:val="1"/>
      <w:sz w:val="24"/>
      <w:szCs w:val="24"/>
      <w:lang w:val="uk-UA" w:eastAsia="hi-IN" w:bidi="hi-IN"/>
      <w14:ligatures w14:val="none"/>
    </w:rPr>
  </w:style>
  <w:style w:type="paragraph" w:styleId="af9">
    <w:name w:val="List"/>
    <w:basedOn w:val="af8"/>
    <w:rsid w:val="000E1970"/>
    <w:rPr>
      <w:rFonts w:cs="Mangal"/>
    </w:rPr>
  </w:style>
  <w:style w:type="paragraph" w:customStyle="1" w:styleId="17">
    <w:name w:val="Название1"/>
    <w:basedOn w:val="a"/>
    <w:rsid w:val="000E1970"/>
    <w:pPr>
      <w:suppressLineNumbers/>
      <w:suppressAutoHyphens/>
      <w:spacing w:before="120" w:after="120" w:line="100" w:lineRule="atLeast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val="uk-UA" w:eastAsia="hi-IN" w:bidi="hi-IN"/>
      <w14:ligatures w14:val="none"/>
    </w:rPr>
  </w:style>
  <w:style w:type="paragraph" w:customStyle="1" w:styleId="18">
    <w:name w:val="Указатель1"/>
    <w:basedOn w:val="a"/>
    <w:rsid w:val="000E1970"/>
    <w:pPr>
      <w:suppressLineNumbers/>
      <w:suppressAutoHyphens/>
      <w:spacing w:after="0" w:line="100" w:lineRule="atLeast"/>
      <w:textAlignment w:val="baseline"/>
    </w:pPr>
    <w:rPr>
      <w:rFonts w:ascii="Times New Roman" w:eastAsia="Times New Roman" w:hAnsi="Times New Roman" w:cs="Mangal"/>
      <w:kern w:val="1"/>
      <w:sz w:val="24"/>
      <w:szCs w:val="24"/>
      <w:lang w:val="uk-UA" w:eastAsia="hi-IN" w:bidi="hi-IN"/>
      <w14:ligatures w14:val="none"/>
    </w:rPr>
  </w:style>
  <w:style w:type="paragraph" w:customStyle="1" w:styleId="19">
    <w:name w:val="Обычный1"/>
    <w:rsid w:val="000E1970"/>
    <w:pPr>
      <w:widowControl w:val="0"/>
      <w:suppressAutoHyphens/>
      <w:spacing w:after="200" w:line="276" w:lineRule="auto"/>
      <w:textAlignment w:val="baseline"/>
    </w:pPr>
    <w:rPr>
      <w:rFonts w:ascii="Calibri" w:eastAsia="SimSun" w:hAnsi="Calibri" w:cs="Tahoma"/>
      <w:kern w:val="1"/>
      <w:lang w:eastAsia="ar-SA"/>
      <w14:ligatures w14:val="none"/>
    </w:rPr>
  </w:style>
  <w:style w:type="paragraph" w:styleId="afa">
    <w:name w:val="No Spacing"/>
    <w:qFormat/>
    <w:rsid w:val="000E1970"/>
    <w:pPr>
      <w:suppressAutoHyphens/>
      <w:spacing w:after="0" w:line="100" w:lineRule="atLeast"/>
      <w:textAlignment w:val="baseline"/>
    </w:pPr>
    <w:rPr>
      <w:rFonts w:ascii="Calibri" w:eastAsia="SimSun" w:hAnsi="Calibri" w:cs="Calibri"/>
      <w:kern w:val="1"/>
      <w:lang w:eastAsia="ar-SA"/>
      <w14:ligatures w14:val="none"/>
    </w:rPr>
  </w:style>
  <w:style w:type="paragraph" w:styleId="afb">
    <w:name w:val="footer"/>
    <w:basedOn w:val="a"/>
    <w:link w:val="1a"/>
    <w:uiPriority w:val="99"/>
    <w:rsid w:val="000E1970"/>
    <w:pPr>
      <w:suppressLineNumbers/>
      <w:tabs>
        <w:tab w:val="center" w:pos="4677"/>
        <w:tab w:val="right" w:pos="9355"/>
      </w:tabs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val="uk-UA" w:eastAsia="hi-IN" w:bidi="hi-IN"/>
      <w14:ligatures w14:val="none"/>
    </w:rPr>
  </w:style>
  <w:style w:type="character" w:customStyle="1" w:styleId="1a">
    <w:name w:val="Нижний колонтитул Знак1"/>
    <w:basedOn w:val="a0"/>
    <w:link w:val="afb"/>
    <w:uiPriority w:val="99"/>
    <w:rsid w:val="000E1970"/>
    <w:rPr>
      <w:rFonts w:ascii="Times New Roman" w:eastAsia="Times New Roman" w:hAnsi="Times New Roman" w:cs="Times New Roman"/>
      <w:kern w:val="1"/>
      <w:sz w:val="24"/>
      <w:szCs w:val="24"/>
      <w:lang w:val="uk-UA" w:eastAsia="hi-IN" w:bidi="hi-IN"/>
      <w14:ligatures w14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0E1970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uk-UA" w:eastAsia="hi-IN" w:bidi="hi-IN"/>
      <w14:ligatures w14:val="none"/>
    </w:rPr>
  </w:style>
  <w:style w:type="paragraph" w:customStyle="1" w:styleId="Default">
    <w:name w:val="Default"/>
    <w:qFormat/>
    <w:rsid w:val="000E1970"/>
    <w:pPr>
      <w:suppressAutoHyphens/>
      <w:spacing w:after="0" w:line="100" w:lineRule="atLeast"/>
      <w:textAlignment w:val="baseline"/>
    </w:pPr>
    <w:rPr>
      <w:rFonts w:ascii="Times New Roman" w:eastAsia="SimSun" w:hAnsi="Times New Roman" w:cs="Times New Roman"/>
      <w:color w:val="000000"/>
      <w:kern w:val="1"/>
      <w:sz w:val="24"/>
      <w:szCs w:val="24"/>
      <w:lang w:eastAsia="ar-SA"/>
      <w14:ligatures w14:val="none"/>
    </w:rPr>
  </w:style>
  <w:style w:type="paragraph" w:customStyle="1" w:styleId="1b">
    <w:name w:val="Основной текст с отступом1"/>
    <w:basedOn w:val="a"/>
    <w:rsid w:val="000E1970"/>
    <w:pPr>
      <w:suppressAutoHyphens/>
      <w:spacing w:after="0" w:line="100" w:lineRule="atLeast"/>
      <w:ind w:firstLine="426"/>
      <w:jc w:val="both"/>
      <w:textAlignment w:val="baseline"/>
    </w:pPr>
    <w:rPr>
      <w:rFonts w:ascii="Times New Roman" w:eastAsia="Times New Roman" w:hAnsi="Times New Roman" w:cs="Times New Roman"/>
      <w:color w:val="000000"/>
      <w:kern w:val="1"/>
      <w:sz w:val="28"/>
      <w:szCs w:val="28"/>
      <w:lang w:val="uk-UA" w:eastAsia="hi-IN" w:bidi="hi-IN"/>
      <w14:ligatures w14:val="none"/>
    </w:rPr>
  </w:style>
  <w:style w:type="paragraph" w:customStyle="1" w:styleId="afc">
    <w:name w:val="Содержимое таблицы"/>
    <w:basedOn w:val="a"/>
    <w:rsid w:val="000E1970"/>
    <w:pPr>
      <w:suppressLineNumbers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val="uk-UA" w:eastAsia="hi-IN" w:bidi="hi-IN"/>
      <w14:ligatures w14:val="none"/>
    </w:rPr>
  </w:style>
  <w:style w:type="paragraph" w:customStyle="1" w:styleId="ParagraphStyle">
    <w:name w:val="Paragraph Style"/>
    <w:rsid w:val="000E1970"/>
    <w:pPr>
      <w:widowControl w:val="0"/>
      <w:suppressAutoHyphens/>
      <w:autoSpaceDE w:val="0"/>
      <w:spacing w:after="200" w:line="276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  <w14:ligatures w14:val="none"/>
    </w:rPr>
  </w:style>
  <w:style w:type="paragraph" w:customStyle="1" w:styleId="afd">
    <w:name w:val="Заголовок таблицы"/>
    <w:basedOn w:val="afc"/>
    <w:rsid w:val="000E1970"/>
    <w:pPr>
      <w:jc w:val="center"/>
    </w:pPr>
    <w:rPr>
      <w:b/>
      <w:bCs/>
    </w:rPr>
  </w:style>
  <w:style w:type="table" w:customStyle="1" w:styleId="220">
    <w:name w:val="Сетка таблицы22"/>
    <w:basedOn w:val="a1"/>
    <w:next w:val="ac"/>
    <w:uiPriority w:val="59"/>
    <w:rsid w:val="000E197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c"/>
    <w:uiPriority w:val="39"/>
    <w:rsid w:val="000E197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Balloon Text"/>
    <w:basedOn w:val="a"/>
    <w:link w:val="aff"/>
    <w:uiPriority w:val="99"/>
    <w:semiHidden/>
    <w:unhideWhenUsed/>
    <w:rsid w:val="000E1970"/>
    <w:pPr>
      <w:suppressAutoHyphens/>
      <w:spacing w:after="0" w:line="240" w:lineRule="auto"/>
      <w:textAlignment w:val="baseline"/>
    </w:pPr>
    <w:rPr>
      <w:rFonts w:ascii="Tahoma" w:eastAsia="Times New Roman" w:hAnsi="Tahoma" w:cs="Mangal"/>
      <w:kern w:val="1"/>
      <w:sz w:val="16"/>
      <w:szCs w:val="14"/>
      <w:lang w:val="uk-UA" w:eastAsia="hi-IN" w:bidi="hi-IN"/>
      <w14:ligatures w14:val="none"/>
    </w:rPr>
  </w:style>
  <w:style w:type="character" w:customStyle="1" w:styleId="aff">
    <w:name w:val="Текст выноски Знак"/>
    <w:basedOn w:val="a0"/>
    <w:link w:val="afe"/>
    <w:uiPriority w:val="99"/>
    <w:semiHidden/>
    <w:rsid w:val="000E1970"/>
    <w:rPr>
      <w:rFonts w:ascii="Tahoma" w:eastAsia="Times New Roman" w:hAnsi="Tahoma" w:cs="Mangal"/>
      <w:kern w:val="1"/>
      <w:sz w:val="16"/>
      <w:szCs w:val="14"/>
      <w:lang w:val="uk-UA" w:eastAsia="hi-IN" w:bidi="hi-IN"/>
      <w14:ligatures w14:val="none"/>
    </w:rPr>
  </w:style>
  <w:style w:type="character" w:customStyle="1" w:styleId="af7">
    <w:name w:val="Обычный (веб) Знак"/>
    <w:link w:val="af6"/>
    <w:uiPriority w:val="99"/>
    <w:rsid w:val="000E1970"/>
    <w:rPr>
      <w:rFonts w:ascii="Times New Roman" w:hAnsi="Times New Roman" w:cs="Times New Roman"/>
      <w:kern w:val="0"/>
      <w:sz w:val="24"/>
      <w:szCs w:val="24"/>
      <w:lang w:val="en-US"/>
      <w14:ligatures w14:val="none"/>
    </w:rPr>
  </w:style>
  <w:style w:type="table" w:customStyle="1" w:styleId="120">
    <w:name w:val="Сетка таблицы12"/>
    <w:basedOn w:val="a1"/>
    <w:next w:val="ac"/>
    <w:uiPriority w:val="39"/>
    <w:rsid w:val="000E1970"/>
    <w:pPr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2"/>
    <w:uiPriority w:val="99"/>
    <w:semiHidden/>
    <w:unhideWhenUsed/>
    <w:rsid w:val="000E1970"/>
  </w:style>
  <w:style w:type="character" w:customStyle="1" w:styleId="1c">
    <w:name w:val="Верхний колонтитул Знак1"/>
    <w:basedOn w:val="a0"/>
    <w:uiPriority w:val="99"/>
    <w:rsid w:val="000E1970"/>
    <w:rPr>
      <w:kern w:val="1"/>
      <w:sz w:val="24"/>
      <w:szCs w:val="24"/>
      <w:lang w:val="uk-UA" w:eastAsia="hi-IN" w:bidi="hi-IN"/>
    </w:rPr>
  </w:style>
  <w:style w:type="table" w:customStyle="1" w:styleId="211">
    <w:name w:val="Сетка таблицы211"/>
    <w:basedOn w:val="a1"/>
    <w:next w:val="ac"/>
    <w:uiPriority w:val="59"/>
    <w:rsid w:val="000E197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c"/>
    <w:uiPriority w:val="39"/>
    <w:rsid w:val="000E197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аголовок Знак"/>
    <w:link w:val="aff1"/>
    <w:uiPriority w:val="10"/>
    <w:rsid w:val="000E1970"/>
    <w:rPr>
      <w:rFonts w:ascii="Arial" w:eastAsia="Microsoft YaHei" w:hAnsi="Arial" w:cs="Mangal"/>
      <w:kern w:val="1"/>
      <w:sz w:val="28"/>
      <w:szCs w:val="28"/>
      <w:lang w:val="uk-UA" w:eastAsia="hi-IN" w:bidi="hi-IN"/>
    </w:rPr>
  </w:style>
  <w:style w:type="table" w:customStyle="1" w:styleId="130">
    <w:name w:val="Сетка таблицы13"/>
    <w:basedOn w:val="a1"/>
    <w:next w:val="ac"/>
    <w:uiPriority w:val="39"/>
    <w:rsid w:val="000E197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d">
    <w:name w:val="Название Знак1"/>
    <w:basedOn w:val="a0"/>
    <w:uiPriority w:val="10"/>
    <w:rsid w:val="000E1970"/>
    <w:rPr>
      <w:rFonts w:ascii="Cambria" w:eastAsia="Times New Roman" w:hAnsi="Cambria" w:cs="Mangal"/>
      <w:color w:val="17365D"/>
      <w:spacing w:val="5"/>
      <w:kern w:val="28"/>
      <w:sz w:val="52"/>
      <w:szCs w:val="47"/>
      <w:lang w:val="uk-UA" w:eastAsia="hi-IN" w:bidi="hi-IN"/>
    </w:rPr>
  </w:style>
  <w:style w:type="numbering" w:customStyle="1" w:styleId="32">
    <w:name w:val="Нет списка3"/>
    <w:next w:val="a2"/>
    <w:uiPriority w:val="99"/>
    <w:semiHidden/>
    <w:unhideWhenUsed/>
    <w:rsid w:val="000E1970"/>
  </w:style>
  <w:style w:type="numbering" w:customStyle="1" w:styleId="1110">
    <w:name w:val="Нет списка111"/>
    <w:next w:val="a2"/>
    <w:uiPriority w:val="99"/>
    <w:semiHidden/>
    <w:unhideWhenUsed/>
    <w:rsid w:val="000E1970"/>
  </w:style>
  <w:style w:type="numbering" w:customStyle="1" w:styleId="1111">
    <w:name w:val="Нет списка1111"/>
    <w:next w:val="a2"/>
    <w:uiPriority w:val="99"/>
    <w:semiHidden/>
    <w:unhideWhenUsed/>
    <w:rsid w:val="000E1970"/>
  </w:style>
  <w:style w:type="character" w:styleId="aff2">
    <w:name w:val="Hyperlink"/>
    <w:basedOn w:val="a0"/>
    <w:uiPriority w:val="99"/>
    <w:unhideWhenUsed/>
    <w:rsid w:val="000E1970"/>
    <w:rPr>
      <w:color w:val="467886" w:themeColor="hyperlink"/>
      <w:u w:val="single"/>
    </w:rPr>
  </w:style>
  <w:style w:type="numbering" w:customStyle="1" w:styleId="42">
    <w:name w:val="Нет списка4"/>
    <w:next w:val="a2"/>
    <w:uiPriority w:val="99"/>
    <w:semiHidden/>
    <w:unhideWhenUsed/>
    <w:rsid w:val="002A46EC"/>
  </w:style>
  <w:style w:type="paragraph" w:customStyle="1" w:styleId="aff1">
    <w:basedOn w:val="a"/>
    <w:next w:val="af6"/>
    <w:link w:val="aff0"/>
    <w:uiPriority w:val="10"/>
    <w:unhideWhenUsed/>
    <w:rsid w:val="002A46EC"/>
    <w:pPr>
      <w:spacing w:before="100" w:beforeAutospacing="1" w:after="100" w:afterAutospacing="1" w:line="240" w:lineRule="auto"/>
    </w:pPr>
    <w:rPr>
      <w:rFonts w:ascii="Arial" w:eastAsia="Microsoft YaHei" w:hAnsi="Arial" w:cs="Mangal"/>
      <w:kern w:val="1"/>
      <w:sz w:val="28"/>
      <w:szCs w:val="28"/>
      <w:lang w:val="uk-UA" w:eastAsia="hi-IN" w:bidi="hi-IN"/>
    </w:rPr>
  </w:style>
  <w:style w:type="table" w:customStyle="1" w:styleId="230">
    <w:name w:val="Сетка таблицы23"/>
    <w:basedOn w:val="a1"/>
    <w:next w:val="ac"/>
    <w:uiPriority w:val="59"/>
    <w:rsid w:val="002A46E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c"/>
    <w:uiPriority w:val="39"/>
    <w:rsid w:val="002A46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caption"/>
    <w:basedOn w:val="a"/>
    <w:next w:val="a"/>
    <w:uiPriority w:val="35"/>
    <w:semiHidden/>
    <w:unhideWhenUsed/>
    <w:qFormat/>
    <w:rsid w:val="002A46EC"/>
    <w:pPr>
      <w:spacing w:after="200" w:line="240" w:lineRule="auto"/>
    </w:pPr>
    <w:rPr>
      <w:rFonts w:ascii="Calibri" w:eastAsia="Calibri" w:hAnsi="Calibri" w:cs="Times New Roman"/>
      <w:b/>
      <w:bCs/>
      <w:color w:val="4F81BD"/>
      <w:kern w:val="0"/>
      <w:sz w:val="18"/>
      <w:szCs w:val="18"/>
      <w:lang w:val="en-US"/>
      <w14:ligatures w14:val="none"/>
    </w:rPr>
  </w:style>
  <w:style w:type="table" w:customStyle="1" w:styleId="140">
    <w:name w:val="Сетка таблицы14"/>
    <w:basedOn w:val="a1"/>
    <w:next w:val="ac"/>
    <w:uiPriority w:val="39"/>
    <w:rsid w:val="002A46E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2"/>
    <w:uiPriority w:val="99"/>
    <w:semiHidden/>
    <w:unhideWhenUsed/>
    <w:rsid w:val="001441E9"/>
  </w:style>
  <w:style w:type="numbering" w:customStyle="1" w:styleId="121">
    <w:name w:val="Нет списка12"/>
    <w:next w:val="a2"/>
    <w:uiPriority w:val="99"/>
    <w:semiHidden/>
    <w:unhideWhenUsed/>
    <w:rsid w:val="001441E9"/>
  </w:style>
  <w:style w:type="table" w:customStyle="1" w:styleId="61">
    <w:name w:val="Сетка таблицы6"/>
    <w:basedOn w:val="a1"/>
    <w:next w:val="ac"/>
    <w:uiPriority w:val="59"/>
    <w:rsid w:val="001441E9"/>
    <w:pPr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uiPriority w:val="39"/>
    <w:rsid w:val="001441E9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1441E9"/>
  </w:style>
  <w:style w:type="table" w:customStyle="1" w:styleId="240">
    <w:name w:val="Сетка таблицы24"/>
    <w:basedOn w:val="a1"/>
    <w:next w:val="ac"/>
    <w:uiPriority w:val="59"/>
    <w:rsid w:val="001441E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c"/>
    <w:uiPriority w:val="39"/>
    <w:rsid w:val="001441E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1"/>
    <w:next w:val="ac"/>
    <w:uiPriority w:val="39"/>
    <w:rsid w:val="001441E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61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0C61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C61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0C61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61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61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61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61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61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61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0C61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C61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C61D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C61D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C61D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C61D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C61D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C61D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C61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C61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61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C61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C61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C61D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C61D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C61D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C61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C61D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C61D4"/>
    <w:rPr>
      <w:b/>
      <w:bCs/>
      <w:smallCaps/>
      <w:color w:val="0F4761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39"/>
    <w:rsid w:val="000C61D4"/>
    <w:pPr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0C6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c"/>
    <w:uiPriority w:val="59"/>
    <w:rsid w:val="00104783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c"/>
    <w:uiPriority w:val="59"/>
    <w:rsid w:val="00104783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0E1970"/>
  </w:style>
  <w:style w:type="paragraph" w:styleId="ad">
    <w:name w:val="header"/>
    <w:basedOn w:val="a"/>
    <w:link w:val="ae"/>
    <w:uiPriority w:val="99"/>
    <w:unhideWhenUsed/>
    <w:rsid w:val="000E1970"/>
    <w:pPr>
      <w:tabs>
        <w:tab w:val="center" w:pos="4680"/>
        <w:tab w:val="right" w:pos="9360"/>
      </w:tabs>
      <w:spacing w:after="200" w:line="276" w:lineRule="auto"/>
    </w:pPr>
    <w:rPr>
      <w:kern w:val="0"/>
      <w:lang w:val="en-US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0E1970"/>
    <w:rPr>
      <w:kern w:val="0"/>
      <w:lang w:val="en-US"/>
      <w14:ligatures w14:val="none"/>
    </w:rPr>
  </w:style>
  <w:style w:type="paragraph" w:styleId="af">
    <w:name w:val="Normal Indent"/>
    <w:basedOn w:val="a"/>
    <w:uiPriority w:val="99"/>
    <w:unhideWhenUsed/>
    <w:rsid w:val="000E1970"/>
    <w:pPr>
      <w:spacing w:after="200" w:line="276" w:lineRule="auto"/>
      <w:ind w:left="720"/>
    </w:pPr>
    <w:rPr>
      <w:kern w:val="0"/>
      <w:lang w:val="en-US"/>
      <w14:ligatures w14:val="none"/>
    </w:rPr>
  </w:style>
  <w:style w:type="character" w:styleId="af0">
    <w:name w:val="Emphasis"/>
    <w:basedOn w:val="a0"/>
    <w:uiPriority w:val="20"/>
    <w:qFormat/>
    <w:rsid w:val="000E1970"/>
    <w:rPr>
      <w:i/>
      <w:iCs/>
    </w:rPr>
  </w:style>
  <w:style w:type="character" w:customStyle="1" w:styleId="13">
    <w:name w:val="Гиперссылка1"/>
    <w:basedOn w:val="a0"/>
    <w:uiPriority w:val="99"/>
    <w:unhideWhenUsed/>
    <w:rsid w:val="000E1970"/>
    <w:rPr>
      <w:color w:val="0000FF"/>
      <w:u w:val="single"/>
    </w:rPr>
  </w:style>
  <w:style w:type="table" w:customStyle="1" w:styleId="31">
    <w:name w:val="Сетка таблицы3"/>
    <w:basedOn w:val="a1"/>
    <w:next w:val="ac"/>
    <w:uiPriority w:val="59"/>
    <w:rsid w:val="000E1970"/>
    <w:pPr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Название объекта1"/>
    <w:basedOn w:val="a"/>
    <w:next w:val="a"/>
    <w:unhideWhenUsed/>
    <w:qFormat/>
    <w:rsid w:val="000E1970"/>
    <w:pPr>
      <w:spacing w:after="200" w:line="240" w:lineRule="auto"/>
    </w:pPr>
    <w:rPr>
      <w:b/>
      <w:bCs/>
      <w:color w:val="4F81BD"/>
      <w:kern w:val="0"/>
      <w:sz w:val="18"/>
      <w:szCs w:val="18"/>
      <w:lang w:val="en-US"/>
      <w14:ligatures w14:val="none"/>
    </w:rPr>
  </w:style>
  <w:style w:type="table" w:customStyle="1" w:styleId="110">
    <w:name w:val="Сетка таблицы11"/>
    <w:basedOn w:val="a1"/>
    <w:uiPriority w:val="39"/>
    <w:rsid w:val="000E1970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0E1970"/>
  </w:style>
  <w:style w:type="character" w:customStyle="1" w:styleId="WW8Num1z0">
    <w:name w:val="WW8Num1z0"/>
    <w:rsid w:val="000E1970"/>
    <w:rPr>
      <w:rFonts w:ascii="Symbol" w:hAnsi="Symbol" w:cs="Symbol"/>
    </w:rPr>
  </w:style>
  <w:style w:type="character" w:customStyle="1" w:styleId="WW8Num1z1">
    <w:name w:val="WW8Num1z1"/>
    <w:rsid w:val="000E1970"/>
    <w:rPr>
      <w:rFonts w:ascii="Courier New" w:hAnsi="Courier New" w:cs="Courier New"/>
    </w:rPr>
  </w:style>
  <w:style w:type="character" w:customStyle="1" w:styleId="WW8Num1z2">
    <w:name w:val="WW8Num1z2"/>
    <w:rsid w:val="000E1970"/>
    <w:rPr>
      <w:rFonts w:ascii="Wingdings" w:hAnsi="Wingdings" w:cs="Wingdings"/>
    </w:rPr>
  </w:style>
  <w:style w:type="character" w:customStyle="1" w:styleId="WW8Num2z0">
    <w:name w:val="WW8Num2z0"/>
    <w:rsid w:val="000E1970"/>
    <w:rPr>
      <w:rFonts w:ascii="Symbol" w:hAnsi="Symbol" w:cs="Symbol"/>
    </w:rPr>
  </w:style>
  <w:style w:type="character" w:customStyle="1" w:styleId="WW8Num2z1">
    <w:name w:val="WW8Num2z1"/>
    <w:rsid w:val="000E1970"/>
    <w:rPr>
      <w:rFonts w:ascii="Courier New" w:hAnsi="Courier New" w:cs="Courier New"/>
    </w:rPr>
  </w:style>
  <w:style w:type="character" w:customStyle="1" w:styleId="WW8Num2z2">
    <w:name w:val="WW8Num2z2"/>
    <w:rsid w:val="000E1970"/>
    <w:rPr>
      <w:rFonts w:ascii="Wingdings" w:hAnsi="Wingdings" w:cs="Wingdings"/>
    </w:rPr>
  </w:style>
  <w:style w:type="character" w:customStyle="1" w:styleId="WW8Num3z0">
    <w:name w:val="WW8Num3z0"/>
    <w:rsid w:val="000E1970"/>
    <w:rPr>
      <w:rFonts w:ascii="Symbol" w:eastAsia="Times New Roman" w:hAnsi="Symbol" w:cs="Symbol"/>
    </w:rPr>
  </w:style>
  <w:style w:type="character" w:customStyle="1" w:styleId="WW8Num3z1">
    <w:name w:val="WW8Num3z1"/>
    <w:rsid w:val="000E1970"/>
    <w:rPr>
      <w:rFonts w:ascii="Courier New" w:hAnsi="Courier New" w:cs="Courier New"/>
    </w:rPr>
  </w:style>
  <w:style w:type="character" w:customStyle="1" w:styleId="WW8Num3z2">
    <w:name w:val="WW8Num3z2"/>
    <w:rsid w:val="000E1970"/>
    <w:rPr>
      <w:rFonts w:ascii="Wingdings" w:hAnsi="Wingdings" w:cs="Wingdings"/>
    </w:rPr>
  </w:style>
  <w:style w:type="character" w:customStyle="1" w:styleId="WW8Num4z0">
    <w:name w:val="WW8Num4z0"/>
    <w:rsid w:val="000E1970"/>
    <w:rPr>
      <w:rFonts w:ascii="Symbol" w:hAnsi="Symbol" w:cs="Symbol"/>
    </w:rPr>
  </w:style>
  <w:style w:type="character" w:customStyle="1" w:styleId="WW8Num4z1">
    <w:name w:val="WW8Num4z1"/>
    <w:rsid w:val="000E1970"/>
    <w:rPr>
      <w:rFonts w:ascii="Courier New" w:hAnsi="Courier New" w:cs="Courier New"/>
    </w:rPr>
  </w:style>
  <w:style w:type="character" w:customStyle="1" w:styleId="WW8Num4z2">
    <w:name w:val="WW8Num4z2"/>
    <w:rsid w:val="000E1970"/>
    <w:rPr>
      <w:rFonts w:ascii="Wingdings" w:hAnsi="Wingdings" w:cs="Wingdings"/>
    </w:rPr>
  </w:style>
  <w:style w:type="character" w:customStyle="1" w:styleId="WW8Num5z0">
    <w:name w:val="WW8Num5z0"/>
    <w:rsid w:val="000E1970"/>
    <w:rPr>
      <w:rFonts w:ascii="Symbol" w:hAnsi="Symbol" w:cs="OpenSymbol"/>
    </w:rPr>
  </w:style>
  <w:style w:type="character" w:customStyle="1" w:styleId="WW8Num5z1">
    <w:name w:val="WW8Num5z1"/>
    <w:rsid w:val="000E1970"/>
    <w:rPr>
      <w:rFonts w:ascii="OpenSymbol" w:hAnsi="OpenSymbol" w:cs="OpenSymbol"/>
    </w:rPr>
  </w:style>
  <w:style w:type="character" w:customStyle="1" w:styleId="WW8Num6z0">
    <w:name w:val="WW8Num6z0"/>
    <w:rsid w:val="000E1970"/>
  </w:style>
  <w:style w:type="character" w:customStyle="1" w:styleId="WW8Num6z1">
    <w:name w:val="WW8Num6z1"/>
    <w:rsid w:val="000E1970"/>
  </w:style>
  <w:style w:type="character" w:customStyle="1" w:styleId="WW8Num6z2">
    <w:name w:val="WW8Num6z2"/>
    <w:rsid w:val="000E1970"/>
  </w:style>
  <w:style w:type="character" w:customStyle="1" w:styleId="WW8Num6z3">
    <w:name w:val="WW8Num6z3"/>
    <w:rsid w:val="000E1970"/>
  </w:style>
  <w:style w:type="character" w:customStyle="1" w:styleId="WW8Num6z4">
    <w:name w:val="WW8Num6z4"/>
    <w:rsid w:val="000E1970"/>
  </w:style>
  <w:style w:type="character" w:customStyle="1" w:styleId="WW8Num6z5">
    <w:name w:val="WW8Num6z5"/>
    <w:rsid w:val="000E1970"/>
  </w:style>
  <w:style w:type="character" w:customStyle="1" w:styleId="WW8Num6z6">
    <w:name w:val="WW8Num6z6"/>
    <w:rsid w:val="000E1970"/>
  </w:style>
  <w:style w:type="character" w:customStyle="1" w:styleId="WW8Num6z7">
    <w:name w:val="WW8Num6z7"/>
    <w:rsid w:val="000E1970"/>
  </w:style>
  <w:style w:type="character" w:customStyle="1" w:styleId="WW8Num6z8">
    <w:name w:val="WW8Num6z8"/>
    <w:rsid w:val="000E1970"/>
  </w:style>
  <w:style w:type="character" w:customStyle="1" w:styleId="15">
    <w:name w:val="Основной шрифт абзаца1"/>
    <w:rsid w:val="000E1970"/>
  </w:style>
  <w:style w:type="character" w:customStyle="1" w:styleId="Absatz-Standardschriftart">
    <w:name w:val="Absatz-Standardschriftart"/>
    <w:rsid w:val="000E1970"/>
  </w:style>
  <w:style w:type="character" w:customStyle="1" w:styleId="af1">
    <w:name w:val="Основной текст Знак"/>
    <w:rsid w:val="000E1970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styleId="af2">
    <w:name w:val="Subtle Emphasis"/>
    <w:qFormat/>
    <w:rsid w:val="000E1970"/>
    <w:rPr>
      <w:i/>
      <w:iCs/>
      <w:color w:val="808080"/>
    </w:rPr>
  </w:style>
  <w:style w:type="character" w:styleId="af3">
    <w:name w:val="Book Title"/>
    <w:qFormat/>
    <w:rsid w:val="000E1970"/>
    <w:rPr>
      <w:b/>
      <w:bCs/>
      <w:smallCaps/>
      <w:spacing w:val="5"/>
    </w:rPr>
  </w:style>
  <w:style w:type="character" w:customStyle="1" w:styleId="af4">
    <w:name w:val="Нижний колонтитул Знак"/>
    <w:basedOn w:val="15"/>
    <w:uiPriority w:val="99"/>
    <w:qFormat/>
    <w:rsid w:val="000E1970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E1970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0E1970"/>
    <w:rPr>
      <w:b/>
      <w:bCs/>
    </w:rPr>
  </w:style>
  <w:style w:type="character" w:customStyle="1" w:styleId="FontStyle13">
    <w:name w:val="Font Style13"/>
    <w:rsid w:val="000E1970"/>
    <w:rPr>
      <w:rFonts w:ascii="Georgia" w:hAnsi="Georgia" w:cs="Georgia"/>
      <w:sz w:val="20"/>
      <w:szCs w:val="20"/>
    </w:rPr>
  </w:style>
  <w:style w:type="character" w:customStyle="1" w:styleId="ListLabel1">
    <w:name w:val="ListLabel 1"/>
    <w:rsid w:val="000E1970"/>
    <w:rPr>
      <w:rFonts w:cs="Courier New"/>
    </w:rPr>
  </w:style>
  <w:style w:type="character" w:customStyle="1" w:styleId="WWCharLFO15LVL2">
    <w:name w:val="WW_CharLFO15LVL2"/>
    <w:rsid w:val="000E1970"/>
    <w:rPr>
      <w:rFonts w:ascii="Times New Roman" w:hAnsi="Times New Roman" w:cs="Courier New"/>
    </w:rPr>
  </w:style>
  <w:style w:type="character" w:customStyle="1" w:styleId="WWCharLFO15LVL5">
    <w:name w:val="WW_CharLFO15LVL5"/>
    <w:rsid w:val="000E1970"/>
    <w:rPr>
      <w:rFonts w:ascii="Times New Roman" w:hAnsi="Times New Roman" w:cs="Courier New"/>
    </w:rPr>
  </w:style>
  <w:style w:type="character" w:customStyle="1" w:styleId="WWCharLFO15LVL8">
    <w:name w:val="WW_CharLFO15LVL8"/>
    <w:rsid w:val="000E1970"/>
    <w:rPr>
      <w:rFonts w:ascii="Times New Roman" w:hAnsi="Times New Roman" w:cs="Courier New"/>
    </w:rPr>
  </w:style>
  <w:style w:type="character" w:customStyle="1" w:styleId="WWCharLFO16LVL2">
    <w:name w:val="WW_CharLFO16LVL2"/>
    <w:rsid w:val="000E1970"/>
    <w:rPr>
      <w:rFonts w:ascii="Times New Roman" w:hAnsi="Times New Roman" w:cs="Courier New"/>
    </w:rPr>
  </w:style>
  <w:style w:type="character" w:customStyle="1" w:styleId="WWCharLFO16LVL5">
    <w:name w:val="WW_CharLFO16LVL5"/>
    <w:rsid w:val="000E1970"/>
    <w:rPr>
      <w:rFonts w:ascii="Times New Roman" w:hAnsi="Times New Roman" w:cs="Courier New"/>
    </w:rPr>
  </w:style>
  <w:style w:type="character" w:customStyle="1" w:styleId="WWCharLFO16LVL8">
    <w:name w:val="WW_CharLFO16LVL8"/>
    <w:rsid w:val="000E1970"/>
    <w:rPr>
      <w:rFonts w:ascii="Times New Roman" w:hAnsi="Times New Roman" w:cs="Courier New"/>
    </w:rPr>
  </w:style>
  <w:style w:type="character" w:customStyle="1" w:styleId="WWCharLFO17LVL2">
    <w:name w:val="WW_CharLFO17LVL2"/>
    <w:rsid w:val="000E1970"/>
    <w:rPr>
      <w:rFonts w:ascii="Times New Roman" w:hAnsi="Times New Roman" w:cs="Courier New"/>
    </w:rPr>
  </w:style>
  <w:style w:type="character" w:customStyle="1" w:styleId="WWCharLFO17LVL5">
    <w:name w:val="WW_CharLFO17LVL5"/>
    <w:rsid w:val="000E1970"/>
    <w:rPr>
      <w:rFonts w:ascii="Times New Roman" w:hAnsi="Times New Roman" w:cs="Courier New"/>
    </w:rPr>
  </w:style>
  <w:style w:type="character" w:customStyle="1" w:styleId="WWCharLFO17LVL8">
    <w:name w:val="WW_CharLFO17LVL8"/>
    <w:rsid w:val="000E1970"/>
    <w:rPr>
      <w:rFonts w:ascii="Times New Roman" w:hAnsi="Times New Roman" w:cs="Courier New"/>
    </w:rPr>
  </w:style>
  <w:style w:type="character" w:customStyle="1" w:styleId="WWCharLFO18LVL1">
    <w:name w:val="WW_CharLFO18LVL1"/>
    <w:rsid w:val="000E1970"/>
    <w:rPr>
      <w:rFonts w:ascii="Symbol" w:hAnsi="Symbol" w:cs="Symbol"/>
    </w:rPr>
  </w:style>
  <w:style w:type="character" w:customStyle="1" w:styleId="WWCharLFO18LVL2">
    <w:name w:val="WW_CharLFO18LVL2"/>
    <w:rsid w:val="000E1970"/>
    <w:rPr>
      <w:rFonts w:ascii="Courier New" w:hAnsi="Courier New" w:cs="Courier New"/>
    </w:rPr>
  </w:style>
  <w:style w:type="character" w:customStyle="1" w:styleId="WWCharLFO18LVL3">
    <w:name w:val="WW_CharLFO18LVL3"/>
    <w:rsid w:val="000E1970"/>
    <w:rPr>
      <w:rFonts w:ascii="Wingdings" w:hAnsi="Wingdings" w:cs="Wingdings"/>
    </w:rPr>
  </w:style>
  <w:style w:type="character" w:customStyle="1" w:styleId="WWCharLFO18LVL4">
    <w:name w:val="WW_CharLFO18LVL4"/>
    <w:rsid w:val="000E1970"/>
    <w:rPr>
      <w:rFonts w:ascii="Symbol" w:hAnsi="Symbol" w:cs="Symbol"/>
    </w:rPr>
  </w:style>
  <w:style w:type="character" w:customStyle="1" w:styleId="WWCharLFO18LVL5">
    <w:name w:val="WW_CharLFO18LVL5"/>
    <w:rsid w:val="000E1970"/>
    <w:rPr>
      <w:rFonts w:ascii="Courier New" w:hAnsi="Courier New" w:cs="Courier New"/>
    </w:rPr>
  </w:style>
  <w:style w:type="character" w:customStyle="1" w:styleId="WWCharLFO18LVL6">
    <w:name w:val="WW_CharLFO18LVL6"/>
    <w:rsid w:val="000E1970"/>
    <w:rPr>
      <w:rFonts w:ascii="Wingdings" w:hAnsi="Wingdings" w:cs="Wingdings"/>
    </w:rPr>
  </w:style>
  <w:style w:type="character" w:customStyle="1" w:styleId="WWCharLFO18LVL7">
    <w:name w:val="WW_CharLFO18LVL7"/>
    <w:rsid w:val="000E1970"/>
    <w:rPr>
      <w:rFonts w:ascii="Symbol" w:hAnsi="Symbol" w:cs="Symbol"/>
    </w:rPr>
  </w:style>
  <w:style w:type="character" w:customStyle="1" w:styleId="WWCharLFO18LVL8">
    <w:name w:val="WW_CharLFO18LVL8"/>
    <w:rsid w:val="000E1970"/>
    <w:rPr>
      <w:rFonts w:ascii="Courier New" w:hAnsi="Courier New" w:cs="Courier New"/>
    </w:rPr>
  </w:style>
  <w:style w:type="character" w:customStyle="1" w:styleId="WWCharLFO18LVL9">
    <w:name w:val="WW_CharLFO18LVL9"/>
    <w:rsid w:val="000E1970"/>
    <w:rPr>
      <w:rFonts w:ascii="Wingdings" w:hAnsi="Wingdings" w:cs="Wingdings"/>
    </w:rPr>
  </w:style>
  <w:style w:type="character" w:customStyle="1" w:styleId="WWCharLFO19LVL1">
    <w:name w:val="WW_CharLFO19LVL1"/>
    <w:rsid w:val="000E1970"/>
    <w:rPr>
      <w:rFonts w:ascii="Symbol" w:hAnsi="Symbol" w:cs="Symbol"/>
    </w:rPr>
  </w:style>
  <w:style w:type="character" w:customStyle="1" w:styleId="WWCharLFO19LVL2">
    <w:name w:val="WW_CharLFO19LVL2"/>
    <w:rsid w:val="000E1970"/>
    <w:rPr>
      <w:rFonts w:ascii="Courier New" w:hAnsi="Courier New" w:cs="Courier New"/>
    </w:rPr>
  </w:style>
  <w:style w:type="character" w:customStyle="1" w:styleId="WWCharLFO19LVL3">
    <w:name w:val="WW_CharLFO19LVL3"/>
    <w:rsid w:val="000E1970"/>
    <w:rPr>
      <w:rFonts w:ascii="Wingdings" w:hAnsi="Wingdings" w:cs="Wingdings"/>
    </w:rPr>
  </w:style>
  <w:style w:type="character" w:customStyle="1" w:styleId="WWCharLFO19LVL4">
    <w:name w:val="WW_CharLFO19LVL4"/>
    <w:rsid w:val="000E1970"/>
    <w:rPr>
      <w:rFonts w:ascii="Symbol" w:hAnsi="Symbol" w:cs="Symbol"/>
    </w:rPr>
  </w:style>
  <w:style w:type="character" w:customStyle="1" w:styleId="WWCharLFO19LVL5">
    <w:name w:val="WW_CharLFO19LVL5"/>
    <w:rsid w:val="000E1970"/>
    <w:rPr>
      <w:rFonts w:ascii="Courier New" w:hAnsi="Courier New" w:cs="Courier New"/>
    </w:rPr>
  </w:style>
  <w:style w:type="character" w:customStyle="1" w:styleId="WWCharLFO19LVL6">
    <w:name w:val="WW_CharLFO19LVL6"/>
    <w:rsid w:val="000E1970"/>
    <w:rPr>
      <w:rFonts w:ascii="Wingdings" w:hAnsi="Wingdings" w:cs="Wingdings"/>
    </w:rPr>
  </w:style>
  <w:style w:type="character" w:customStyle="1" w:styleId="WWCharLFO19LVL7">
    <w:name w:val="WW_CharLFO19LVL7"/>
    <w:rsid w:val="000E1970"/>
    <w:rPr>
      <w:rFonts w:ascii="Symbol" w:hAnsi="Symbol" w:cs="Symbol"/>
    </w:rPr>
  </w:style>
  <w:style w:type="character" w:customStyle="1" w:styleId="WWCharLFO19LVL8">
    <w:name w:val="WW_CharLFO19LVL8"/>
    <w:rsid w:val="000E1970"/>
    <w:rPr>
      <w:rFonts w:ascii="Courier New" w:hAnsi="Courier New" w:cs="Courier New"/>
    </w:rPr>
  </w:style>
  <w:style w:type="character" w:customStyle="1" w:styleId="WWCharLFO19LVL9">
    <w:name w:val="WW_CharLFO19LVL9"/>
    <w:rsid w:val="000E1970"/>
    <w:rPr>
      <w:rFonts w:ascii="Wingdings" w:hAnsi="Wingdings" w:cs="Wingdings"/>
    </w:rPr>
  </w:style>
  <w:style w:type="character" w:customStyle="1" w:styleId="WWCharLFO20LVL1">
    <w:name w:val="WW_CharLFO20LVL1"/>
    <w:rsid w:val="000E1970"/>
    <w:rPr>
      <w:rFonts w:ascii="Symbol" w:hAnsi="Symbol" w:cs="Symbol"/>
    </w:rPr>
  </w:style>
  <w:style w:type="character" w:customStyle="1" w:styleId="WWCharLFO20LVL2">
    <w:name w:val="WW_CharLFO20LVL2"/>
    <w:rsid w:val="000E1970"/>
    <w:rPr>
      <w:rFonts w:ascii="Courier New" w:hAnsi="Courier New" w:cs="Courier New"/>
    </w:rPr>
  </w:style>
  <w:style w:type="character" w:customStyle="1" w:styleId="WWCharLFO20LVL3">
    <w:name w:val="WW_CharLFO20LVL3"/>
    <w:rsid w:val="000E1970"/>
    <w:rPr>
      <w:rFonts w:ascii="Wingdings" w:hAnsi="Wingdings" w:cs="Wingdings"/>
    </w:rPr>
  </w:style>
  <w:style w:type="character" w:customStyle="1" w:styleId="WWCharLFO20LVL4">
    <w:name w:val="WW_CharLFO20LVL4"/>
    <w:rsid w:val="000E1970"/>
    <w:rPr>
      <w:rFonts w:ascii="Symbol" w:hAnsi="Symbol" w:cs="Symbol"/>
    </w:rPr>
  </w:style>
  <w:style w:type="character" w:customStyle="1" w:styleId="WWCharLFO20LVL5">
    <w:name w:val="WW_CharLFO20LVL5"/>
    <w:rsid w:val="000E1970"/>
    <w:rPr>
      <w:rFonts w:ascii="Courier New" w:hAnsi="Courier New" w:cs="Courier New"/>
    </w:rPr>
  </w:style>
  <w:style w:type="character" w:customStyle="1" w:styleId="WWCharLFO20LVL6">
    <w:name w:val="WW_CharLFO20LVL6"/>
    <w:rsid w:val="000E1970"/>
    <w:rPr>
      <w:rFonts w:ascii="Wingdings" w:hAnsi="Wingdings" w:cs="Wingdings"/>
    </w:rPr>
  </w:style>
  <w:style w:type="character" w:customStyle="1" w:styleId="WWCharLFO20LVL7">
    <w:name w:val="WW_CharLFO20LVL7"/>
    <w:rsid w:val="000E1970"/>
    <w:rPr>
      <w:rFonts w:ascii="Symbol" w:hAnsi="Symbol" w:cs="Symbol"/>
    </w:rPr>
  </w:style>
  <w:style w:type="character" w:customStyle="1" w:styleId="WWCharLFO20LVL8">
    <w:name w:val="WW_CharLFO20LVL8"/>
    <w:rsid w:val="000E1970"/>
    <w:rPr>
      <w:rFonts w:ascii="Courier New" w:hAnsi="Courier New" w:cs="Courier New"/>
    </w:rPr>
  </w:style>
  <w:style w:type="character" w:customStyle="1" w:styleId="WWCharLFO20LVL9">
    <w:name w:val="WW_CharLFO20LVL9"/>
    <w:rsid w:val="000E1970"/>
    <w:rPr>
      <w:rFonts w:ascii="Wingdings" w:hAnsi="Wingdings" w:cs="Wingdings"/>
    </w:rPr>
  </w:style>
  <w:style w:type="character" w:customStyle="1" w:styleId="WWCharLFO21LVL1">
    <w:name w:val="WW_CharLFO21LVL1"/>
    <w:rsid w:val="000E1970"/>
    <w:rPr>
      <w:rFonts w:ascii="Symbol" w:hAnsi="Symbol" w:cs="Symbol"/>
    </w:rPr>
  </w:style>
  <w:style w:type="character" w:customStyle="1" w:styleId="WWCharLFO21LVL2">
    <w:name w:val="WW_CharLFO21LVL2"/>
    <w:rsid w:val="000E1970"/>
    <w:rPr>
      <w:rFonts w:ascii="Courier New" w:hAnsi="Courier New" w:cs="Courier New"/>
    </w:rPr>
  </w:style>
  <w:style w:type="character" w:customStyle="1" w:styleId="WWCharLFO21LVL3">
    <w:name w:val="WW_CharLFO21LVL3"/>
    <w:rsid w:val="000E1970"/>
    <w:rPr>
      <w:rFonts w:ascii="Wingdings" w:hAnsi="Wingdings" w:cs="Wingdings"/>
    </w:rPr>
  </w:style>
  <w:style w:type="character" w:customStyle="1" w:styleId="WWCharLFO21LVL4">
    <w:name w:val="WW_CharLFO21LVL4"/>
    <w:rsid w:val="000E1970"/>
    <w:rPr>
      <w:rFonts w:ascii="Symbol" w:hAnsi="Symbol" w:cs="Symbol"/>
    </w:rPr>
  </w:style>
  <w:style w:type="character" w:customStyle="1" w:styleId="WWCharLFO21LVL5">
    <w:name w:val="WW_CharLFO21LVL5"/>
    <w:rsid w:val="000E1970"/>
    <w:rPr>
      <w:rFonts w:ascii="Courier New" w:hAnsi="Courier New" w:cs="Courier New"/>
    </w:rPr>
  </w:style>
  <w:style w:type="character" w:customStyle="1" w:styleId="WWCharLFO21LVL6">
    <w:name w:val="WW_CharLFO21LVL6"/>
    <w:rsid w:val="000E1970"/>
    <w:rPr>
      <w:rFonts w:ascii="Wingdings" w:hAnsi="Wingdings" w:cs="Wingdings"/>
    </w:rPr>
  </w:style>
  <w:style w:type="character" w:customStyle="1" w:styleId="WWCharLFO21LVL7">
    <w:name w:val="WW_CharLFO21LVL7"/>
    <w:rsid w:val="000E1970"/>
    <w:rPr>
      <w:rFonts w:ascii="Symbol" w:hAnsi="Symbol" w:cs="Symbol"/>
    </w:rPr>
  </w:style>
  <w:style w:type="character" w:customStyle="1" w:styleId="WWCharLFO21LVL8">
    <w:name w:val="WW_CharLFO21LVL8"/>
    <w:rsid w:val="000E1970"/>
    <w:rPr>
      <w:rFonts w:ascii="Courier New" w:hAnsi="Courier New" w:cs="Courier New"/>
    </w:rPr>
  </w:style>
  <w:style w:type="character" w:customStyle="1" w:styleId="WWCharLFO21LVL9">
    <w:name w:val="WW_CharLFO21LVL9"/>
    <w:rsid w:val="000E1970"/>
    <w:rPr>
      <w:rFonts w:ascii="Wingdings" w:hAnsi="Wingdings" w:cs="Wingdings"/>
    </w:rPr>
  </w:style>
  <w:style w:type="character" w:customStyle="1" w:styleId="WWCharLFO22LVL1">
    <w:name w:val="WW_CharLFO22LVL1"/>
    <w:rsid w:val="000E1970"/>
    <w:rPr>
      <w:rFonts w:ascii="Symbol" w:hAnsi="Symbol" w:cs="Symbol"/>
    </w:rPr>
  </w:style>
  <w:style w:type="character" w:customStyle="1" w:styleId="WWCharLFO22LVL2">
    <w:name w:val="WW_CharLFO22LVL2"/>
    <w:rsid w:val="000E1970"/>
    <w:rPr>
      <w:rFonts w:ascii="Courier New" w:hAnsi="Courier New" w:cs="Courier New"/>
    </w:rPr>
  </w:style>
  <w:style w:type="character" w:customStyle="1" w:styleId="WWCharLFO22LVL3">
    <w:name w:val="WW_CharLFO22LVL3"/>
    <w:rsid w:val="000E1970"/>
    <w:rPr>
      <w:rFonts w:ascii="Wingdings" w:hAnsi="Wingdings" w:cs="Wingdings"/>
    </w:rPr>
  </w:style>
  <w:style w:type="character" w:customStyle="1" w:styleId="WWCharLFO22LVL4">
    <w:name w:val="WW_CharLFO22LVL4"/>
    <w:rsid w:val="000E1970"/>
    <w:rPr>
      <w:rFonts w:ascii="Symbol" w:hAnsi="Symbol" w:cs="Symbol"/>
    </w:rPr>
  </w:style>
  <w:style w:type="character" w:customStyle="1" w:styleId="WWCharLFO22LVL5">
    <w:name w:val="WW_CharLFO22LVL5"/>
    <w:rsid w:val="000E1970"/>
    <w:rPr>
      <w:rFonts w:ascii="Courier New" w:hAnsi="Courier New" w:cs="Courier New"/>
    </w:rPr>
  </w:style>
  <w:style w:type="character" w:customStyle="1" w:styleId="WWCharLFO22LVL6">
    <w:name w:val="WW_CharLFO22LVL6"/>
    <w:rsid w:val="000E1970"/>
    <w:rPr>
      <w:rFonts w:ascii="Wingdings" w:hAnsi="Wingdings" w:cs="Wingdings"/>
    </w:rPr>
  </w:style>
  <w:style w:type="character" w:customStyle="1" w:styleId="WWCharLFO22LVL7">
    <w:name w:val="WW_CharLFO22LVL7"/>
    <w:rsid w:val="000E1970"/>
    <w:rPr>
      <w:rFonts w:ascii="Symbol" w:hAnsi="Symbol" w:cs="Symbol"/>
    </w:rPr>
  </w:style>
  <w:style w:type="character" w:customStyle="1" w:styleId="WWCharLFO22LVL8">
    <w:name w:val="WW_CharLFO22LVL8"/>
    <w:rsid w:val="000E1970"/>
    <w:rPr>
      <w:rFonts w:ascii="Courier New" w:hAnsi="Courier New" w:cs="Courier New"/>
    </w:rPr>
  </w:style>
  <w:style w:type="character" w:customStyle="1" w:styleId="WWCharLFO22LVL9">
    <w:name w:val="WW_CharLFO22LVL9"/>
    <w:rsid w:val="000E1970"/>
    <w:rPr>
      <w:rFonts w:ascii="Wingdings" w:hAnsi="Wingdings" w:cs="Wingdings"/>
    </w:rPr>
  </w:style>
  <w:style w:type="character" w:customStyle="1" w:styleId="af5">
    <w:name w:val="Маркеры списка"/>
    <w:rsid w:val="000E1970"/>
    <w:rPr>
      <w:rFonts w:ascii="OpenSymbol" w:eastAsia="OpenSymbol" w:hAnsi="OpenSymbol" w:cs="OpenSymbol"/>
    </w:rPr>
  </w:style>
  <w:style w:type="paragraph" w:styleId="af6">
    <w:name w:val="Normal (Web)"/>
    <w:basedOn w:val="a"/>
    <w:link w:val="af7"/>
    <w:uiPriority w:val="99"/>
    <w:unhideWhenUsed/>
    <w:rsid w:val="000E1970"/>
    <w:pPr>
      <w:spacing w:after="200" w:line="276" w:lineRule="auto"/>
    </w:pPr>
    <w:rPr>
      <w:rFonts w:ascii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af8">
    <w:name w:val="Body Text"/>
    <w:basedOn w:val="a"/>
    <w:link w:val="16"/>
    <w:rsid w:val="000E1970"/>
    <w:pPr>
      <w:widowControl w:val="0"/>
      <w:suppressAutoHyphens/>
      <w:spacing w:after="120" w:line="100" w:lineRule="atLeast"/>
      <w:textAlignment w:val="baseline"/>
    </w:pPr>
    <w:rPr>
      <w:rFonts w:ascii="Times New Roman" w:eastAsia="SimSun" w:hAnsi="Times New Roman" w:cs="Tahoma"/>
      <w:kern w:val="1"/>
      <w:sz w:val="24"/>
      <w:szCs w:val="24"/>
      <w:lang w:val="uk-UA" w:eastAsia="hi-IN" w:bidi="hi-IN"/>
      <w14:ligatures w14:val="none"/>
    </w:rPr>
  </w:style>
  <w:style w:type="character" w:customStyle="1" w:styleId="16">
    <w:name w:val="Основной текст Знак1"/>
    <w:basedOn w:val="a0"/>
    <w:link w:val="af8"/>
    <w:rsid w:val="000E1970"/>
    <w:rPr>
      <w:rFonts w:ascii="Times New Roman" w:eastAsia="SimSun" w:hAnsi="Times New Roman" w:cs="Tahoma"/>
      <w:kern w:val="1"/>
      <w:sz w:val="24"/>
      <w:szCs w:val="24"/>
      <w:lang w:val="uk-UA" w:eastAsia="hi-IN" w:bidi="hi-IN"/>
      <w14:ligatures w14:val="none"/>
    </w:rPr>
  </w:style>
  <w:style w:type="paragraph" w:styleId="af9">
    <w:name w:val="List"/>
    <w:basedOn w:val="af8"/>
    <w:rsid w:val="000E1970"/>
    <w:rPr>
      <w:rFonts w:cs="Mangal"/>
    </w:rPr>
  </w:style>
  <w:style w:type="paragraph" w:customStyle="1" w:styleId="17">
    <w:name w:val="Название1"/>
    <w:basedOn w:val="a"/>
    <w:rsid w:val="000E1970"/>
    <w:pPr>
      <w:suppressLineNumbers/>
      <w:suppressAutoHyphens/>
      <w:spacing w:before="120" w:after="120" w:line="100" w:lineRule="atLeast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val="uk-UA" w:eastAsia="hi-IN" w:bidi="hi-IN"/>
      <w14:ligatures w14:val="none"/>
    </w:rPr>
  </w:style>
  <w:style w:type="paragraph" w:customStyle="1" w:styleId="18">
    <w:name w:val="Указатель1"/>
    <w:basedOn w:val="a"/>
    <w:rsid w:val="000E1970"/>
    <w:pPr>
      <w:suppressLineNumbers/>
      <w:suppressAutoHyphens/>
      <w:spacing w:after="0" w:line="100" w:lineRule="atLeast"/>
      <w:textAlignment w:val="baseline"/>
    </w:pPr>
    <w:rPr>
      <w:rFonts w:ascii="Times New Roman" w:eastAsia="Times New Roman" w:hAnsi="Times New Roman" w:cs="Mangal"/>
      <w:kern w:val="1"/>
      <w:sz w:val="24"/>
      <w:szCs w:val="24"/>
      <w:lang w:val="uk-UA" w:eastAsia="hi-IN" w:bidi="hi-IN"/>
      <w14:ligatures w14:val="none"/>
    </w:rPr>
  </w:style>
  <w:style w:type="paragraph" w:customStyle="1" w:styleId="19">
    <w:name w:val="Обычный1"/>
    <w:rsid w:val="000E1970"/>
    <w:pPr>
      <w:widowControl w:val="0"/>
      <w:suppressAutoHyphens/>
      <w:spacing w:after="200" w:line="276" w:lineRule="auto"/>
      <w:textAlignment w:val="baseline"/>
    </w:pPr>
    <w:rPr>
      <w:rFonts w:ascii="Calibri" w:eastAsia="SimSun" w:hAnsi="Calibri" w:cs="Tahoma"/>
      <w:kern w:val="1"/>
      <w:lang w:eastAsia="ar-SA"/>
      <w14:ligatures w14:val="none"/>
    </w:rPr>
  </w:style>
  <w:style w:type="paragraph" w:styleId="afa">
    <w:name w:val="No Spacing"/>
    <w:qFormat/>
    <w:rsid w:val="000E1970"/>
    <w:pPr>
      <w:suppressAutoHyphens/>
      <w:spacing w:after="0" w:line="100" w:lineRule="atLeast"/>
      <w:textAlignment w:val="baseline"/>
    </w:pPr>
    <w:rPr>
      <w:rFonts w:ascii="Calibri" w:eastAsia="SimSun" w:hAnsi="Calibri" w:cs="Calibri"/>
      <w:kern w:val="1"/>
      <w:lang w:eastAsia="ar-SA"/>
      <w14:ligatures w14:val="none"/>
    </w:rPr>
  </w:style>
  <w:style w:type="paragraph" w:styleId="afb">
    <w:name w:val="footer"/>
    <w:basedOn w:val="a"/>
    <w:link w:val="1a"/>
    <w:uiPriority w:val="99"/>
    <w:rsid w:val="000E1970"/>
    <w:pPr>
      <w:suppressLineNumbers/>
      <w:tabs>
        <w:tab w:val="center" w:pos="4677"/>
        <w:tab w:val="right" w:pos="9355"/>
      </w:tabs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val="uk-UA" w:eastAsia="hi-IN" w:bidi="hi-IN"/>
      <w14:ligatures w14:val="none"/>
    </w:rPr>
  </w:style>
  <w:style w:type="character" w:customStyle="1" w:styleId="1a">
    <w:name w:val="Нижний колонтитул Знак1"/>
    <w:basedOn w:val="a0"/>
    <w:link w:val="afb"/>
    <w:uiPriority w:val="99"/>
    <w:rsid w:val="000E1970"/>
    <w:rPr>
      <w:rFonts w:ascii="Times New Roman" w:eastAsia="Times New Roman" w:hAnsi="Times New Roman" w:cs="Times New Roman"/>
      <w:kern w:val="1"/>
      <w:sz w:val="24"/>
      <w:szCs w:val="24"/>
      <w:lang w:val="uk-UA" w:eastAsia="hi-IN" w:bidi="hi-IN"/>
      <w14:ligatures w14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0E1970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uk-UA" w:eastAsia="hi-IN" w:bidi="hi-IN"/>
      <w14:ligatures w14:val="none"/>
    </w:rPr>
  </w:style>
  <w:style w:type="paragraph" w:customStyle="1" w:styleId="Default">
    <w:name w:val="Default"/>
    <w:qFormat/>
    <w:rsid w:val="000E1970"/>
    <w:pPr>
      <w:suppressAutoHyphens/>
      <w:spacing w:after="0" w:line="100" w:lineRule="atLeast"/>
      <w:textAlignment w:val="baseline"/>
    </w:pPr>
    <w:rPr>
      <w:rFonts w:ascii="Times New Roman" w:eastAsia="SimSun" w:hAnsi="Times New Roman" w:cs="Times New Roman"/>
      <w:color w:val="000000"/>
      <w:kern w:val="1"/>
      <w:sz w:val="24"/>
      <w:szCs w:val="24"/>
      <w:lang w:eastAsia="ar-SA"/>
      <w14:ligatures w14:val="none"/>
    </w:rPr>
  </w:style>
  <w:style w:type="paragraph" w:customStyle="1" w:styleId="1b">
    <w:name w:val="Основной текст с отступом1"/>
    <w:basedOn w:val="a"/>
    <w:rsid w:val="000E1970"/>
    <w:pPr>
      <w:suppressAutoHyphens/>
      <w:spacing w:after="0" w:line="100" w:lineRule="atLeast"/>
      <w:ind w:firstLine="426"/>
      <w:jc w:val="both"/>
      <w:textAlignment w:val="baseline"/>
    </w:pPr>
    <w:rPr>
      <w:rFonts w:ascii="Times New Roman" w:eastAsia="Times New Roman" w:hAnsi="Times New Roman" w:cs="Times New Roman"/>
      <w:color w:val="000000"/>
      <w:kern w:val="1"/>
      <w:sz w:val="28"/>
      <w:szCs w:val="28"/>
      <w:lang w:val="uk-UA" w:eastAsia="hi-IN" w:bidi="hi-IN"/>
      <w14:ligatures w14:val="none"/>
    </w:rPr>
  </w:style>
  <w:style w:type="paragraph" w:customStyle="1" w:styleId="afc">
    <w:name w:val="Содержимое таблицы"/>
    <w:basedOn w:val="a"/>
    <w:rsid w:val="000E1970"/>
    <w:pPr>
      <w:suppressLineNumbers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val="uk-UA" w:eastAsia="hi-IN" w:bidi="hi-IN"/>
      <w14:ligatures w14:val="none"/>
    </w:rPr>
  </w:style>
  <w:style w:type="paragraph" w:customStyle="1" w:styleId="ParagraphStyle">
    <w:name w:val="Paragraph Style"/>
    <w:rsid w:val="000E1970"/>
    <w:pPr>
      <w:widowControl w:val="0"/>
      <w:suppressAutoHyphens/>
      <w:autoSpaceDE w:val="0"/>
      <w:spacing w:after="200" w:line="276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  <w14:ligatures w14:val="none"/>
    </w:rPr>
  </w:style>
  <w:style w:type="paragraph" w:customStyle="1" w:styleId="afd">
    <w:name w:val="Заголовок таблицы"/>
    <w:basedOn w:val="afc"/>
    <w:rsid w:val="000E1970"/>
    <w:pPr>
      <w:jc w:val="center"/>
    </w:pPr>
    <w:rPr>
      <w:b/>
      <w:bCs/>
    </w:rPr>
  </w:style>
  <w:style w:type="table" w:customStyle="1" w:styleId="220">
    <w:name w:val="Сетка таблицы22"/>
    <w:basedOn w:val="a1"/>
    <w:next w:val="ac"/>
    <w:uiPriority w:val="59"/>
    <w:rsid w:val="000E197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c"/>
    <w:uiPriority w:val="39"/>
    <w:rsid w:val="000E197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Balloon Text"/>
    <w:basedOn w:val="a"/>
    <w:link w:val="aff"/>
    <w:uiPriority w:val="99"/>
    <w:semiHidden/>
    <w:unhideWhenUsed/>
    <w:rsid w:val="000E1970"/>
    <w:pPr>
      <w:suppressAutoHyphens/>
      <w:spacing w:after="0" w:line="240" w:lineRule="auto"/>
      <w:textAlignment w:val="baseline"/>
    </w:pPr>
    <w:rPr>
      <w:rFonts w:ascii="Tahoma" w:eastAsia="Times New Roman" w:hAnsi="Tahoma" w:cs="Mangal"/>
      <w:kern w:val="1"/>
      <w:sz w:val="16"/>
      <w:szCs w:val="14"/>
      <w:lang w:val="uk-UA" w:eastAsia="hi-IN" w:bidi="hi-IN"/>
      <w14:ligatures w14:val="none"/>
    </w:rPr>
  </w:style>
  <w:style w:type="character" w:customStyle="1" w:styleId="aff">
    <w:name w:val="Текст выноски Знак"/>
    <w:basedOn w:val="a0"/>
    <w:link w:val="afe"/>
    <w:uiPriority w:val="99"/>
    <w:semiHidden/>
    <w:rsid w:val="000E1970"/>
    <w:rPr>
      <w:rFonts w:ascii="Tahoma" w:eastAsia="Times New Roman" w:hAnsi="Tahoma" w:cs="Mangal"/>
      <w:kern w:val="1"/>
      <w:sz w:val="16"/>
      <w:szCs w:val="14"/>
      <w:lang w:val="uk-UA" w:eastAsia="hi-IN" w:bidi="hi-IN"/>
      <w14:ligatures w14:val="none"/>
    </w:rPr>
  </w:style>
  <w:style w:type="character" w:customStyle="1" w:styleId="af7">
    <w:name w:val="Обычный (веб) Знак"/>
    <w:link w:val="af6"/>
    <w:uiPriority w:val="99"/>
    <w:rsid w:val="000E1970"/>
    <w:rPr>
      <w:rFonts w:ascii="Times New Roman" w:hAnsi="Times New Roman" w:cs="Times New Roman"/>
      <w:kern w:val="0"/>
      <w:sz w:val="24"/>
      <w:szCs w:val="24"/>
      <w:lang w:val="en-US"/>
      <w14:ligatures w14:val="none"/>
    </w:rPr>
  </w:style>
  <w:style w:type="table" w:customStyle="1" w:styleId="120">
    <w:name w:val="Сетка таблицы12"/>
    <w:basedOn w:val="a1"/>
    <w:next w:val="ac"/>
    <w:uiPriority w:val="39"/>
    <w:rsid w:val="000E1970"/>
    <w:pPr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2"/>
    <w:uiPriority w:val="99"/>
    <w:semiHidden/>
    <w:unhideWhenUsed/>
    <w:rsid w:val="000E1970"/>
  </w:style>
  <w:style w:type="character" w:customStyle="1" w:styleId="1c">
    <w:name w:val="Верхний колонтитул Знак1"/>
    <w:basedOn w:val="a0"/>
    <w:uiPriority w:val="99"/>
    <w:rsid w:val="000E1970"/>
    <w:rPr>
      <w:kern w:val="1"/>
      <w:sz w:val="24"/>
      <w:szCs w:val="24"/>
      <w:lang w:val="uk-UA" w:eastAsia="hi-IN" w:bidi="hi-IN"/>
    </w:rPr>
  </w:style>
  <w:style w:type="table" w:customStyle="1" w:styleId="211">
    <w:name w:val="Сетка таблицы211"/>
    <w:basedOn w:val="a1"/>
    <w:next w:val="ac"/>
    <w:uiPriority w:val="59"/>
    <w:rsid w:val="000E197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c"/>
    <w:uiPriority w:val="39"/>
    <w:rsid w:val="000E197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аголовок Знак"/>
    <w:link w:val="aff1"/>
    <w:uiPriority w:val="10"/>
    <w:rsid w:val="000E1970"/>
    <w:rPr>
      <w:rFonts w:ascii="Arial" w:eastAsia="Microsoft YaHei" w:hAnsi="Arial" w:cs="Mangal"/>
      <w:kern w:val="1"/>
      <w:sz w:val="28"/>
      <w:szCs w:val="28"/>
      <w:lang w:val="uk-UA" w:eastAsia="hi-IN" w:bidi="hi-IN"/>
    </w:rPr>
  </w:style>
  <w:style w:type="table" w:customStyle="1" w:styleId="130">
    <w:name w:val="Сетка таблицы13"/>
    <w:basedOn w:val="a1"/>
    <w:next w:val="ac"/>
    <w:uiPriority w:val="39"/>
    <w:rsid w:val="000E197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d">
    <w:name w:val="Название Знак1"/>
    <w:basedOn w:val="a0"/>
    <w:uiPriority w:val="10"/>
    <w:rsid w:val="000E1970"/>
    <w:rPr>
      <w:rFonts w:ascii="Cambria" w:eastAsia="Times New Roman" w:hAnsi="Cambria" w:cs="Mangal"/>
      <w:color w:val="17365D"/>
      <w:spacing w:val="5"/>
      <w:kern w:val="28"/>
      <w:sz w:val="52"/>
      <w:szCs w:val="47"/>
      <w:lang w:val="uk-UA" w:eastAsia="hi-IN" w:bidi="hi-IN"/>
    </w:rPr>
  </w:style>
  <w:style w:type="numbering" w:customStyle="1" w:styleId="32">
    <w:name w:val="Нет списка3"/>
    <w:next w:val="a2"/>
    <w:uiPriority w:val="99"/>
    <w:semiHidden/>
    <w:unhideWhenUsed/>
    <w:rsid w:val="000E1970"/>
  </w:style>
  <w:style w:type="numbering" w:customStyle="1" w:styleId="1110">
    <w:name w:val="Нет списка111"/>
    <w:next w:val="a2"/>
    <w:uiPriority w:val="99"/>
    <w:semiHidden/>
    <w:unhideWhenUsed/>
    <w:rsid w:val="000E1970"/>
  </w:style>
  <w:style w:type="numbering" w:customStyle="1" w:styleId="1111">
    <w:name w:val="Нет списка1111"/>
    <w:next w:val="a2"/>
    <w:uiPriority w:val="99"/>
    <w:semiHidden/>
    <w:unhideWhenUsed/>
    <w:rsid w:val="000E1970"/>
  </w:style>
  <w:style w:type="character" w:styleId="aff2">
    <w:name w:val="Hyperlink"/>
    <w:basedOn w:val="a0"/>
    <w:uiPriority w:val="99"/>
    <w:unhideWhenUsed/>
    <w:rsid w:val="000E1970"/>
    <w:rPr>
      <w:color w:val="467886" w:themeColor="hyperlink"/>
      <w:u w:val="single"/>
    </w:rPr>
  </w:style>
  <w:style w:type="numbering" w:customStyle="1" w:styleId="42">
    <w:name w:val="Нет списка4"/>
    <w:next w:val="a2"/>
    <w:uiPriority w:val="99"/>
    <w:semiHidden/>
    <w:unhideWhenUsed/>
    <w:rsid w:val="002A46EC"/>
  </w:style>
  <w:style w:type="paragraph" w:customStyle="1" w:styleId="aff1">
    <w:basedOn w:val="a"/>
    <w:next w:val="af6"/>
    <w:link w:val="aff0"/>
    <w:uiPriority w:val="10"/>
    <w:unhideWhenUsed/>
    <w:rsid w:val="002A46EC"/>
    <w:pPr>
      <w:spacing w:before="100" w:beforeAutospacing="1" w:after="100" w:afterAutospacing="1" w:line="240" w:lineRule="auto"/>
    </w:pPr>
    <w:rPr>
      <w:rFonts w:ascii="Arial" w:eastAsia="Microsoft YaHei" w:hAnsi="Arial" w:cs="Mangal"/>
      <w:kern w:val="1"/>
      <w:sz w:val="28"/>
      <w:szCs w:val="28"/>
      <w:lang w:val="uk-UA" w:eastAsia="hi-IN" w:bidi="hi-IN"/>
    </w:rPr>
  </w:style>
  <w:style w:type="table" w:customStyle="1" w:styleId="230">
    <w:name w:val="Сетка таблицы23"/>
    <w:basedOn w:val="a1"/>
    <w:next w:val="ac"/>
    <w:uiPriority w:val="59"/>
    <w:rsid w:val="002A46E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c"/>
    <w:uiPriority w:val="39"/>
    <w:rsid w:val="002A46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caption"/>
    <w:basedOn w:val="a"/>
    <w:next w:val="a"/>
    <w:uiPriority w:val="35"/>
    <w:semiHidden/>
    <w:unhideWhenUsed/>
    <w:qFormat/>
    <w:rsid w:val="002A46EC"/>
    <w:pPr>
      <w:spacing w:after="200" w:line="240" w:lineRule="auto"/>
    </w:pPr>
    <w:rPr>
      <w:rFonts w:ascii="Calibri" w:eastAsia="Calibri" w:hAnsi="Calibri" w:cs="Times New Roman"/>
      <w:b/>
      <w:bCs/>
      <w:color w:val="4F81BD"/>
      <w:kern w:val="0"/>
      <w:sz w:val="18"/>
      <w:szCs w:val="18"/>
      <w:lang w:val="en-US"/>
      <w14:ligatures w14:val="none"/>
    </w:rPr>
  </w:style>
  <w:style w:type="table" w:customStyle="1" w:styleId="140">
    <w:name w:val="Сетка таблицы14"/>
    <w:basedOn w:val="a1"/>
    <w:next w:val="ac"/>
    <w:uiPriority w:val="39"/>
    <w:rsid w:val="002A46E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2"/>
    <w:uiPriority w:val="99"/>
    <w:semiHidden/>
    <w:unhideWhenUsed/>
    <w:rsid w:val="001441E9"/>
  </w:style>
  <w:style w:type="numbering" w:customStyle="1" w:styleId="121">
    <w:name w:val="Нет списка12"/>
    <w:next w:val="a2"/>
    <w:uiPriority w:val="99"/>
    <w:semiHidden/>
    <w:unhideWhenUsed/>
    <w:rsid w:val="001441E9"/>
  </w:style>
  <w:style w:type="table" w:customStyle="1" w:styleId="61">
    <w:name w:val="Сетка таблицы6"/>
    <w:basedOn w:val="a1"/>
    <w:next w:val="ac"/>
    <w:uiPriority w:val="59"/>
    <w:rsid w:val="001441E9"/>
    <w:pPr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uiPriority w:val="39"/>
    <w:rsid w:val="001441E9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1441E9"/>
  </w:style>
  <w:style w:type="table" w:customStyle="1" w:styleId="240">
    <w:name w:val="Сетка таблицы24"/>
    <w:basedOn w:val="a1"/>
    <w:next w:val="ac"/>
    <w:uiPriority w:val="59"/>
    <w:rsid w:val="001441E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c"/>
    <w:uiPriority w:val="39"/>
    <w:rsid w:val="001441E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1"/>
    <w:next w:val="ac"/>
    <w:uiPriority w:val="39"/>
    <w:rsid w:val="001441E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542e" TargetMode="External"/><Relationship Id="rId117" Type="http://schemas.openxmlformats.org/officeDocument/2006/relationships/hyperlink" Target="https://m.edsoo.ru/8bc2fec8" TargetMode="External"/><Relationship Id="rId21" Type="http://schemas.openxmlformats.org/officeDocument/2006/relationships/hyperlink" Target="https://m.edsoo.ru/7f41542e" TargetMode="External"/><Relationship Id="rId42" Type="http://schemas.openxmlformats.org/officeDocument/2006/relationships/hyperlink" Target="https://m.edsoo.ru/7f41727e" TargetMode="External"/><Relationship Id="rId47" Type="http://schemas.openxmlformats.org/officeDocument/2006/relationships/hyperlink" Target="https://m.edsoo.ru/7f41727e" TargetMode="External"/><Relationship Id="rId63" Type="http://schemas.openxmlformats.org/officeDocument/2006/relationships/hyperlink" Target="https://m.edsoo.ru/7f41727e" TargetMode="External"/><Relationship Id="rId68" Type="http://schemas.openxmlformats.org/officeDocument/2006/relationships/hyperlink" Target="https://m.edsoo.ru/8bc2aee6" TargetMode="External"/><Relationship Id="rId84" Type="http://schemas.openxmlformats.org/officeDocument/2006/relationships/hyperlink" Target="https://m.edsoo.ru/8bc2ce58" TargetMode="External"/><Relationship Id="rId89" Type="http://schemas.openxmlformats.org/officeDocument/2006/relationships/hyperlink" Target="https://m.edsoo.ru/8bc2d420" TargetMode="External"/><Relationship Id="rId112" Type="http://schemas.openxmlformats.org/officeDocument/2006/relationships/hyperlink" Target="https://m.edsoo.ru/8bc2f932" TargetMode="External"/><Relationship Id="rId133" Type="http://schemas.openxmlformats.org/officeDocument/2006/relationships/hyperlink" Target="https://m.edsoo.ru/8bc323b2" TargetMode="External"/><Relationship Id="rId138" Type="http://schemas.openxmlformats.org/officeDocument/2006/relationships/hyperlink" Target="https://m.edsoo.ru/8bc33140" TargetMode="External"/><Relationship Id="rId154" Type="http://schemas.openxmlformats.org/officeDocument/2006/relationships/hyperlink" Target="https://m.edsoo.ru/8bc35544" TargetMode="External"/><Relationship Id="rId159" Type="http://schemas.openxmlformats.org/officeDocument/2006/relationships/hyperlink" Target="https://m.edsoo.ru/8bc35c06" TargetMode="External"/><Relationship Id="rId175" Type="http://schemas.openxmlformats.org/officeDocument/2006/relationships/hyperlink" Target="https://m.edsoo.ru/8bc3798e" TargetMode="External"/><Relationship Id="rId170" Type="http://schemas.openxmlformats.org/officeDocument/2006/relationships/hyperlink" Target="https://m.edsoo.ru/8bc369ee" TargetMode="External"/><Relationship Id="rId16" Type="http://schemas.openxmlformats.org/officeDocument/2006/relationships/hyperlink" Target="https://m.edsoo.ru/7f41542e" TargetMode="External"/><Relationship Id="rId107" Type="http://schemas.openxmlformats.org/officeDocument/2006/relationships/hyperlink" Target="https://m.edsoo.ru/8bc2ec8a" TargetMode="External"/><Relationship Id="rId11" Type="http://schemas.openxmlformats.org/officeDocument/2006/relationships/hyperlink" Target="https://m.edsoo.ru/7f41542e" TargetMode="External"/><Relationship Id="rId32" Type="http://schemas.openxmlformats.org/officeDocument/2006/relationships/hyperlink" Target="https://m.edsoo.ru/7f41542e" TargetMode="External"/><Relationship Id="rId37" Type="http://schemas.openxmlformats.org/officeDocument/2006/relationships/hyperlink" Target="https://m.edsoo.ru/7f41727e" TargetMode="External"/><Relationship Id="rId53" Type="http://schemas.openxmlformats.org/officeDocument/2006/relationships/hyperlink" Target="https://m.edsoo.ru/7f41727e" TargetMode="External"/><Relationship Id="rId58" Type="http://schemas.openxmlformats.org/officeDocument/2006/relationships/hyperlink" Target="https://m.edsoo.ru/7f41727e" TargetMode="External"/><Relationship Id="rId74" Type="http://schemas.openxmlformats.org/officeDocument/2006/relationships/hyperlink" Target="https://m.edsoo.ru/8bc2b81e" TargetMode="External"/><Relationship Id="rId79" Type="http://schemas.openxmlformats.org/officeDocument/2006/relationships/hyperlink" Target="https://m.edsoo.ru/8bc2c61a" TargetMode="External"/><Relationship Id="rId102" Type="http://schemas.openxmlformats.org/officeDocument/2006/relationships/hyperlink" Target="https://m.edsoo.ru/8bc2e4ba" TargetMode="External"/><Relationship Id="rId123" Type="http://schemas.openxmlformats.org/officeDocument/2006/relationships/hyperlink" Target="https://m.edsoo.ru/8bc30cf6" TargetMode="External"/><Relationship Id="rId128" Type="http://schemas.openxmlformats.org/officeDocument/2006/relationships/hyperlink" Target="https://m.edsoo.ru/8bc32b1e" TargetMode="External"/><Relationship Id="rId144" Type="http://schemas.openxmlformats.org/officeDocument/2006/relationships/hyperlink" Target="https://m.edsoo.ru/8bc34310" TargetMode="External"/><Relationship Id="rId149" Type="http://schemas.openxmlformats.org/officeDocument/2006/relationships/hyperlink" Target="https://m.edsoo.ru/8bc34d6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bc2d538" TargetMode="External"/><Relationship Id="rId95" Type="http://schemas.openxmlformats.org/officeDocument/2006/relationships/hyperlink" Target="https://m.edsoo.ru/8bc2db82" TargetMode="External"/><Relationship Id="rId160" Type="http://schemas.openxmlformats.org/officeDocument/2006/relationships/hyperlink" Target="https://m.edsoo.ru/8bc35e2c" TargetMode="External"/><Relationship Id="rId165" Type="http://schemas.openxmlformats.org/officeDocument/2006/relationships/hyperlink" Target="https://m.edsoo.ru/8bc36f52" TargetMode="External"/><Relationship Id="rId181" Type="http://schemas.openxmlformats.org/officeDocument/2006/relationships/hyperlink" Target="https://m.edsoo.ru/8bc3819a" TargetMode="External"/><Relationship Id="rId22" Type="http://schemas.openxmlformats.org/officeDocument/2006/relationships/hyperlink" Target="https://m.edsoo.ru/7f41542e" TargetMode="External"/><Relationship Id="rId27" Type="http://schemas.openxmlformats.org/officeDocument/2006/relationships/hyperlink" Target="https://m.edsoo.ru/7f41542e" TargetMode="External"/><Relationship Id="rId43" Type="http://schemas.openxmlformats.org/officeDocument/2006/relationships/hyperlink" Target="https://m.edsoo.ru/7f41727e" TargetMode="External"/><Relationship Id="rId48" Type="http://schemas.openxmlformats.org/officeDocument/2006/relationships/hyperlink" Target="https://m.edsoo.ru/7f41727e" TargetMode="External"/><Relationship Id="rId64" Type="http://schemas.openxmlformats.org/officeDocument/2006/relationships/hyperlink" Target="https://m.edsoo.ru/8bc2a7e8" TargetMode="External"/><Relationship Id="rId69" Type="http://schemas.openxmlformats.org/officeDocument/2006/relationships/hyperlink" Target="https://m.edsoo.ru/8bc2b06c" TargetMode="External"/><Relationship Id="rId113" Type="http://schemas.openxmlformats.org/officeDocument/2006/relationships/hyperlink" Target="https://m.edsoo.ru/8bc2fa54" TargetMode="External"/><Relationship Id="rId118" Type="http://schemas.openxmlformats.org/officeDocument/2006/relationships/hyperlink" Target="https://m.edsoo.ru/8bc3004e" TargetMode="External"/><Relationship Id="rId134" Type="http://schemas.openxmlformats.org/officeDocument/2006/relationships/hyperlink" Target="https://m.edsoo.ru/8bc32574" TargetMode="External"/><Relationship Id="rId139" Type="http://schemas.openxmlformats.org/officeDocument/2006/relationships/hyperlink" Target="https://m.edsoo.ru/8bc3358c" TargetMode="External"/><Relationship Id="rId80" Type="http://schemas.openxmlformats.org/officeDocument/2006/relationships/hyperlink" Target="https://m.edsoo.ru/8bc2c732" TargetMode="External"/><Relationship Id="rId85" Type="http://schemas.openxmlformats.org/officeDocument/2006/relationships/hyperlink" Target="https://m.edsoo.ru/8bc2cf70" TargetMode="External"/><Relationship Id="rId150" Type="http://schemas.openxmlformats.org/officeDocument/2006/relationships/hyperlink" Target="https://m.edsoo.ru/8bc34e6e" TargetMode="External"/><Relationship Id="rId155" Type="http://schemas.openxmlformats.org/officeDocument/2006/relationships/hyperlink" Target="https://m.edsoo.ru/8bc3565c" TargetMode="External"/><Relationship Id="rId171" Type="http://schemas.openxmlformats.org/officeDocument/2006/relationships/hyperlink" Target="https://m.edsoo.ru/8bc36b60" TargetMode="External"/><Relationship Id="rId176" Type="http://schemas.openxmlformats.org/officeDocument/2006/relationships/hyperlink" Target="https://m.edsoo.ru/8bc37a9c" TargetMode="External"/><Relationship Id="rId12" Type="http://schemas.openxmlformats.org/officeDocument/2006/relationships/hyperlink" Target="https://m.edsoo.ru/7f41542e" TargetMode="External"/><Relationship Id="rId17" Type="http://schemas.openxmlformats.org/officeDocument/2006/relationships/hyperlink" Target="https://m.edsoo.ru/7f41542e" TargetMode="External"/><Relationship Id="rId33" Type="http://schemas.openxmlformats.org/officeDocument/2006/relationships/hyperlink" Target="https://m.edsoo.ru/7f41542e" TargetMode="External"/><Relationship Id="rId38" Type="http://schemas.openxmlformats.org/officeDocument/2006/relationships/hyperlink" Target="https://m.edsoo.ru/7f41727e" TargetMode="External"/><Relationship Id="rId59" Type="http://schemas.openxmlformats.org/officeDocument/2006/relationships/hyperlink" Target="https://m.edsoo.ru/7f41727e" TargetMode="External"/><Relationship Id="rId103" Type="http://schemas.openxmlformats.org/officeDocument/2006/relationships/hyperlink" Target="https://m.edsoo.ru/8bc2e6e0" TargetMode="External"/><Relationship Id="rId108" Type="http://schemas.openxmlformats.org/officeDocument/2006/relationships/hyperlink" Target="https://m.edsoo.ru/8bc2edf2" TargetMode="External"/><Relationship Id="rId124" Type="http://schemas.openxmlformats.org/officeDocument/2006/relationships/hyperlink" Target="https://m.edsoo.ru/8bc30f1c" TargetMode="External"/><Relationship Id="rId129" Type="http://schemas.openxmlformats.org/officeDocument/2006/relationships/hyperlink" Target="https://m.edsoo.ru/8bc32c7c" TargetMode="External"/><Relationship Id="rId54" Type="http://schemas.openxmlformats.org/officeDocument/2006/relationships/hyperlink" Target="https://m.edsoo.ru/7f41727e" TargetMode="External"/><Relationship Id="rId70" Type="http://schemas.openxmlformats.org/officeDocument/2006/relationships/hyperlink" Target="https://m.edsoo.ru/8bc2b1fc" TargetMode="External"/><Relationship Id="rId75" Type="http://schemas.openxmlformats.org/officeDocument/2006/relationships/hyperlink" Target="https://m.edsoo.ru/8bc2bb52" TargetMode="External"/><Relationship Id="rId91" Type="http://schemas.openxmlformats.org/officeDocument/2006/relationships/hyperlink" Target="https://m.edsoo.ru/8bc2d6dc" TargetMode="External"/><Relationship Id="rId96" Type="http://schemas.openxmlformats.org/officeDocument/2006/relationships/hyperlink" Target="https://m.edsoo.ru/8bc2de7a" TargetMode="External"/><Relationship Id="rId140" Type="http://schemas.openxmlformats.org/officeDocument/2006/relationships/hyperlink" Target="https://m.edsoo.ru/8bc338b6" TargetMode="External"/><Relationship Id="rId145" Type="http://schemas.openxmlformats.org/officeDocument/2006/relationships/hyperlink" Target="https://m.edsoo.ru/8bc34428" TargetMode="External"/><Relationship Id="rId161" Type="http://schemas.openxmlformats.org/officeDocument/2006/relationships/hyperlink" Target="https://m.edsoo.ru/8bc35a94" TargetMode="External"/><Relationship Id="rId166" Type="http://schemas.openxmlformats.org/officeDocument/2006/relationships/hyperlink" Target="https://m.edsoo.ru/8bc3706a" TargetMode="External"/><Relationship Id="rId182" Type="http://schemas.openxmlformats.org/officeDocument/2006/relationships/hyperlink" Target="https://m.edsoo.ru/8bc382b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s://m.edsoo.ru/7f41542e" TargetMode="External"/><Relationship Id="rId28" Type="http://schemas.openxmlformats.org/officeDocument/2006/relationships/hyperlink" Target="https://m.edsoo.ru/7f41542e" TargetMode="External"/><Relationship Id="rId49" Type="http://schemas.openxmlformats.org/officeDocument/2006/relationships/hyperlink" Target="https://m.edsoo.ru/7f41727e" TargetMode="External"/><Relationship Id="rId114" Type="http://schemas.openxmlformats.org/officeDocument/2006/relationships/hyperlink" Target="https://m.edsoo.ru/8bc2fb6c" TargetMode="External"/><Relationship Id="rId119" Type="http://schemas.openxmlformats.org/officeDocument/2006/relationships/hyperlink" Target="https://m.edsoo.ru/8bc30170" TargetMode="External"/><Relationship Id="rId44" Type="http://schemas.openxmlformats.org/officeDocument/2006/relationships/hyperlink" Target="https://m.edsoo.ru/7f41727e" TargetMode="External"/><Relationship Id="rId60" Type="http://schemas.openxmlformats.org/officeDocument/2006/relationships/hyperlink" Target="https://m.edsoo.ru/7f41727e" TargetMode="External"/><Relationship Id="rId65" Type="http://schemas.openxmlformats.org/officeDocument/2006/relationships/hyperlink" Target="https://m.edsoo.ru/8bc2aa04" TargetMode="External"/><Relationship Id="rId81" Type="http://schemas.openxmlformats.org/officeDocument/2006/relationships/hyperlink" Target="https://m.edsoo.ru/8bc2c84a" TargetMode="External"/><Relationship Id="rId86" Type="http://schemas.openxmlformats.org/officeDocument/2006/relationships/hyperlink" Target="https://m.edsoo.ru/8bc2d092" TargetMode="External"/><Relationship Id="rId130" Type="http://schemas.openxmlformats.org/officeDocument/2006/relationships/hyperlink" Target="https://m.edsoo.ru/8bc316d8" TargetMode="External"/><Relationship Id="rId135" Type="http://schemas.openxmlformats.org/officeDocument/2006/relationships/hyperlink" Target="https://m.edsoo.ru/8bc3270e" TargetMode="External"/><Relationship Id="rId151" Type="http://schemas.openxmlformats.org/officeDocument/2006/relationships/hyperlink" Target="https://m.edsoo.ru/8bc350a8" TargetMode="External"/><Relationship Id="rId156" Type="http://schemas.openxmlformats.org/officeDocument/2006/relationships/hyperlink" Target="https://m.edsoo.ru/8bc35774" TargetMode="External"/><Relationship Id="rId177" Type="http://schemas.openxmlformats.org/officeDocument/2006/relationships/hyperlink" Target="https://m.edsoo.ru/8bc3851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42e" TargetMode="External"/><Relationship Id="rId172" Type="http://schemas.openxmlformats.org/officeDocument/2006/relationships/hyperlink" Target="https://m.edsoo.ru/8bc37bdc" TargetMode="External"/><Relationship Id="rId180" Type="http://schemas.openxmlformats.org/officeDocument/2006/relationships/hyperlink" Target="https://m.edsoo.ru/8bc3808c" TargetMode="External"/><Relationship Id="rId13" Type="http://schemas.openxmlformats.org/officeDocument/2006/relationships/hyperlink" Target="https://m.edsoo.ru/7f41542e" TargetMode="External"/><Relationship Id="rId18" Type="http://schemas.openxmlformats.org/officeDocument/2006/relationships/hyperlink" Target="https://m.edsoo.ru/7f41542e" TargetMode="External"/><Relationship Id="rId39" Type="http://schemas.openxmlformats.org/officeDocument/2006/relationships/hyperlink" Target="https://m.edsoo.ru/7f41727e" TargetMode="External"/><Relationship Id="rId109" Type="http://schemas.openxmlformats.org/officeDocument/2006/relationships/hyperlink" Target="https://m.edsoo.ru/8bc2f54a" TargetMode="External"/><Relationship Id="rId34" Type="http://schemas.openxmlformats.org/officeDocument/2006/relationships/hyperlink" Target="https://m.edsoo.ru/7f41542e" TargetMode="External"/><Relationship Id="rId50" Type="http://schemas.openxmlformats.org/officeDocument/2006/relationships/hyperlink" Target="https://m.edsoo.ru/7f41727e" TargetMode="External"/><Relationship Id="rId55" Type="http://schemas.openxmlformats.org/officeDocument/2006/relationships/hyperlink" Target="https://m.edsoo.ru/7f41727e" TargetMode="External"/><Relationship Id="rId76" Type="http://schemas.openxmlformats.org/officeDocument/2006/relationships/hyperlink" Target="https://m.edsoo.ru/8bc2c124" TargetMode="External"/><Relationship Id="rId97" Type="http://schemas.openxmlformats.org/officeDocument/2006/relationships/hyperlink" Target="https://m.edsoo.ru/8bc2dfa6" TargetMode="External"/><Relationship Id="rId104" Type="http://schemas.openxmlformats.org/officeDocument/2006/relationships/hyperlink" Target="https://m.edsoo.ru/8bc2e7f8" TargetMode="External"/><Relationship Id="rId120" Type="http://schemas.openxmlformats.org/officeDocument/2006/relationships/hyperlink" Target="https://m.edsoo.ru/8bc30288" TargetMode="External"/><Relationship Id="rId125" Type="http://schemas.openxmlformats.org/officeDocument/2006/relationships/hyperlink" Target="https://m.edsoo.ru/8bc310de" TargetMode="External"/><Relationship Id="rId141" Type="http://schemas.openxmlformats.org/officeDocument/2006/relationships/hyperlink" Target="https://m.edsoo.ru/8bc340ae" TargetMode="External"/><Relationship Id="rId146" Type="http://schemas.openxmlformats.org/officeDocument/2006/relationships/hyperlink" Target="https://m.edsoo.ru/8bc3464e" TargetMode="External"/><Relationship Id="rId167" Type="http://schemas.openxmlformats.org/officeDocument/2006/relationships/hyperlink" Target="https://m.edsoo.ru/8bc3678c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bc2b3be" TargetMode="External"/><Relationship Id="rId92" Type="http://schemas.openxmlformats.org/officeDocument/2006/relationships/hyperlink" Target="https://m.edsoo.ru/8bc2d7e0" TargetMode="External"/><Relationship Id="rId162" Type="http://schemas.openxmlformats.org/officeDocument/2006/relationships/hyperlink" Target="https://m.edsoo.ru/8bc35f3a" TargetMode="External"/><Relationship Id="rId18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542e" TargetMode="External"/><Relationship Id="rId24" Type="http://schemas.openxmlformats.org/officeDocument/2006/relationships/hyperlink" Target="https://m.edsoo.ru/7f41542e" TargetMode="External"/><Relationship Id="rId40" Type="http://schemas.openxmlformats.org/officeDocument/2006/relationships/hyperlink" Target="https://m.edsoo.ru/7f41727e" TargetMode="External"/><Relationship Id="rId45" Type="http://schemas.openxmlformats.org/officeDocument/2006/relationships/hyperlink" Target="https://m.edsoo.ru/7f41727e" TargetMode="External"/><Relationship Id="rId66" Type="http://schemas.openxmlformats.org/officeDocument/2006/relationships/hyperlink" Target="https://m.edsoo.ru/8bc2abbc" TargetMode="External"/><Relationship Id="rId87" Type="http://schemas.openxmlformats.org/officeDocument/2006/relationships/hyperlink" Target="https://m.edsoo.ru/8bc2d1be" TargetMode="External"/><Relationship Id="rId110" Type="http://schemas.openxmlformats.org/officeDocument/2006/relationships/hyperlink" Target="https://m.edsoo.ru/8bc2f6ee" TargetMode="External"/><Relationship Id="rId115" Type="http://schemas.openxmlformats.org/officeDocument/2006/relationships/hyperlink" Target="https://m.edsoo.ru/8bc2fc8e" TargetMode="External"/><Relationship Id="rId131" Type="http://schemas.openxmlformats.org/officeDocument/2006/relationships/hyperlink" Target="https://m.edsoo.ru/8bc317f0" TargetMode="External"/><Relationship Id="rId136" Type="http://schemas.openxmlformats.org/officeDocument/2006/relationships/hyperlink" Target="https://m.edsoo.ru/8bc32e66" TargetMode="External"/><Relationship Id="rId157" Type="http://schemas.openxmlformats.org/officeDocument/2006/relationships/hyperlink" Target="https://m.edsoo.ru/8bc35878" TargetMode="External"/><Relationship Id="rId178" Type="http://schemas.openxmlformats.org/officeDocument/2006/relationships/hyperlink" Target="https://m.edsoo.ru/8bc38672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8bc2c976" TargetMode="External"/><Relationship Id="rId152" Type="http://schemas.openxmlformats.org/officeDocument/2006/relationships/hyperlink" Target="https://m.edsoo.ru/8bc352ba" TargetMode="External"/><Relationship Id="rId173" Type="http://schemas.openxmlformats.org/officeDocument/2006/relationships/hyperlink" Target="https://m.edsoo.ru/8bc373f8" TargetMode="External"/><Relationship Id="rId19" Type="http://schemas.openxmlformats.org/officeDocument/2006/relationships/hyperlink" Target="https://m.edsoo.ru/7f41542e" TargetMode="External"/><Relationship Id="rId14" Type="http://schemas.openxmlformats.org/officeDocument/2006/relationships/hyperlink" Target="https://m.edsoo.ru/7f41542e" TargetMode="External"/><Relationship Id="rId30" Type="http://schemas.openxmlformats.org/officeDocument/2006/relationships/hyperlink" Target="https://m.edsoo.ru/7f41542e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727e" TargetMode="External"/><Relationship Id="rId77" Type="http://schemas.openxmlformats.org/officeDocument/2006/relationships/hyperlink" Target="https://m.edsoo.ru/8bc2c354" TargetMode="External"/><Relationship Id="rId100" Type="http://schemas.openxmlformats.org/officeDocument/2006/relationships/hyperlink" Target="https://m.edsoo.ru/8bc2e3ac" TargetMode="External"/><Relationship Id="rId105" Type="http://schemas.openxmlformats.org/officeDocument/2006/relationships/hyperlink" Target="https://m.edsoo.ru/8bc2e924" TargetMode="External"/><Relationship Id="rId126" Type="http://schemas.openxmlformats.org/officeDocument/2006/relationships/hyperlink" Target="https://m.edsoo.ru/8bc3132c" TargetMode="External"/><Relationship Id="rId147" Type="http://schemas.openxmlformats.org/officeDocument/2006/relationships/hyperlink" Target="https://m.edsoo.ru/8bc3475c" TargetMode="External"/><Relationship Id="rId168" Type="http://schemas.openxmlformats.org/officeDocument/2006/relationships/hyperlink" Target="https://m.edsoo.ru/8bc368ae" TargetMode="External"/><Relationship Id="rId8" Type="http://schemas.openxmlformats.org/officeDocument/2006/relationships/hyperlink" Target="https://m.edsoo.ru/7f41542e" TargetMode="External"/><Relationship Id="rId51" Type="http://schemas.openxmlformats.org/officeDocument/2006/relationships/hyperlink" Target="https://m.edsoo.ru/7f41727e" TargetMode="External"/><Relationship Id="rId72" Type="http://schemas.openxmlformats.org/officeDocument/2006/relationships/hyperlink" Target="https://m.edsoo.ru/8bc2b4e0" TargetMode="External"/><Relationship Id="rId93" Type="http://schemas.openxmlformats.org/officeDocument/2006/relationships/hyperlink" Target="https://m.edsoo.ru/8bc2d920" TargetMode="External"/><Relationship Id="rId98" Type="http://schemas.openxmlformats.org/officeDocument/2006/relationships/hyperlink" Target="https://m.edsoo.ru/8bc2e0c8" TargetMode="External"/><Relationship Id="rId121" Type="http://schemas.openxmlformats.org/officeDocument/2006/relationships/hyperlink" Target="https://m.edsoo.ru/8bc303aa" TargetMode="External"/><Relationship Id="rId142" Type="http://schemas.openxmlformats.org/officeDocument/2006/relationships/hyperlink" Target="https://m.edsoo.ru/8bc3420c" TargetMode="External"/><Relationship Id="rId163" Type="http://schemas.openxmlformats.org/officeDocument/2006/relationships/hyperlink" Target="https://m.edsoo.ru/8bc36520" TargetMode="External"/><Relationship Id="rId184" Type="http://schemas.openxmlformats.org/officeDocument/2006/relationships/theme" Target="theme/theme1.xm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542e" TargetMode="External"/><Relationship Id="rId46" Type="http://schemas.openxmlformats.org/officeDocument/2006/relationships/hyperlink" Target="https://m.edsoo.ru/7f41727e" TargetMode="External"/><Relationship Id="rId67" Type="http://schemas.openxmlformats.org/officeDocument/2006/relationships/hyperlink" Target="https://m.edsoo.ru/8bc2ad6a" TargetMode="External"/><Relationship Id="rId116" Type="http://schemas.openxmlformats.org/officeDocument/2006/relationships/hyperlink" Target="https://m.edsoo.ru/8bc2fda6" TargetMode="External"/><Relationship Id="rId137" Type="http://schemas.openxmlformats.org/officeDocument/2006/relationships/hyperlink" Target="https://m.edsoo.ru/8bc32fe2" TargetMode="External"/><Relationship Id="rId158" Type="http://schemas.openxmlformats.org/officeDocument/2006/relationships/hyperlink" Target="https://m.edsoo.ru/8bc35990" TargetMode="External"/><Relationship Id="rId20" Type="http://schemas.openxmlformats.org/officeDocument/2006/relationships/hyperlink" Target="https://m.edsoo.ru/7f41542e" TargetMode="External"/><Relationship Id="rId41" Type="http://schemas.openxmlformats.org/officeDocument/2006/relationships/hyperlink" Target="https://m.edsoo.ru/7f41727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8bc2cba6" TargetMode="External"/><Relationship Id="rId88" Type="http://schemas.openxmlformats.org/officeDocument/2006/relationships/hyperlink" Target="https://m.edsoo.ru/8bc2d2e0" TargetMode="External"/><Relationship Id="rId111" Type="http://schemas.openxmlformats.org/officeDocument/2006/relationships/hyperlink" Target="https://m.edsoo.ru/8bc2f824" TargetMode="External"/><Relationship Id="rId132" Type="http://schemas.openxmlformats.org/officeDocument/2006/relationships/hyperlink" Target="https://m.edsoo.ru/8bc31d9a" TargetMode="External"/><Relationship Id="rId153" Type="http://schemas.openxmlformats.org/officeDocument/2006/relationships/hyperlink" Target="https://m.edsoo.ru/8bc3542c" TargetMode="External"/><Relationship Id="rId174" Type="http://schemas.openxmlformats.org/officeDocument/2006/relationships/hyperlink" Target="https://m.edsoo.ru/8bc375a6" TargetMode="External"/><Relationship Id="rId179" Type="http://schemas.openxmlformats.org/officeDocument/2006/relationships/hyperlink" Target="https://m.edsoo.ru/8bc38a64" TargetMode="External"/><Relationship Id="rId15" Type="http://schemas.openxmlformats.org/officeDocument/2006/relationships/hyperlink" Target="https://m.edsoo.ru/7f41542e" TargetMode="External"/><Relationship Id="rId36" Type="http://schemas.openxmlformats.org/officeDocument/2006/relationships/hyperlink" Target="https://m.edsoo.ru/7f41727e" TargetMode="External"/><Relationship Id="rId57" Type="http://schemas.openxmlformats.org/officeDocument/2006/relationships/hyperlink" Target="https://m.edsoo.ru/7f41727e" TargetMode="External"/><Relationship Id="rId106" Type="http://schemas.openxmlformats.org/officeDocument/2006/relationships/hyperlink" Target="https://m.edsoo.ru/8bc2eb5e" TargetMode="External"/><Relationship Id="rId127" Type="http://schemas.openxmlformats.org/officeDocument/2006/relationships/hyperlink" Target="https://m.edsoo.ru/8bc3155c" TargetMode="External"/><Relationship Id="rId10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52" Type="http://schemas.openxmlformats.org/officeDocument/2006/relationships/hyperlink" Target="https://m.edsoo.ru/7f41727e" TargetMode="External"/><Relationship Id="rId73" Type="http://schemas.openxmlformats.org/officeDocument/2006/relationships/hyperlink" Target="https://m.edsoo.ru/8bc2b706" TargetMode="External"/><Relationship Id="rId78" Type="http://schemas.openxmlformats.org/officeDocument/2006/relationships/hyperlink" Target="https://m.edsoo.ru/8bc2c4e4" TargetMode="External"/><Relationship Id="rId94" Type="http://schemas.openxmlformats.org/officeDocument/2006/relationships/hyperlink" Target="https://m.edsoo.ru/8bc2db82" TargetMode="External"/><Relationship Id="rId99" Type="http://schemas.openxmlformats.org/officeDocument/2006/relationships/hyperlink" Target="https://m.edsoo.ru/8bc2e28a" TargetMode="External"/><Relationship Id="rId101" Type="http://schemas.openxmlformats.org/officeDocument/2006/relationships/hyperlink" Target="https://m.edsoo.ru/8bc2e5d2" TargetMode="External"/><Relationship Id="rId122" Type="http://schemas.openxmlformats.org/officeDocument/2006/relationships/hyperlink" Target="https://m.edsoo.ru/8bc30620" TargetMode="External"/><Relationship Id="rId143" Type="http://schemas.openxmlformats.org/officeDocument/2006/relationships/hyperlink" Target="https://m.edsoo.ru/8bc33fa0" TargetMode="External"/><Relationship Id="rId148" Type="http://schemas.openxmlformats.org/officeDocument/2006/relationships/hyperlink" Target="https://m.edsoo.ru/8bc34860" TargetMode="External"/><Relationship Id="rId164" Type="http://schemas.openxmlformats.org/officeDocument/2006/relationships/hyperlink" Target="https://m.edsoo.ru/8bc36656" TargetMode="External"/><Relationship Id="rId169" Type="http://schemas.openxmlformats.org/officeDocument/2006/relationships/hyperlink" Target="https://m.edsoo.ru/8bc362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44</Pages>
  <Words>13315</Words>
  <Characters>75898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</cp:revision>
  <cp:lastPrinted>2025-09-15T07:45:00Z</cp:lastPrinted>
  <dcterms:created xsi:type="dcterms:W3CDTF">2025-09-15T07:19:00Z</dcterms:created>
  <dcterms:modified xsi:type="dcterms:W3CDTF">2025-09-21T09:48:00Z</dcterms:modified>
</cp:coreProperties>
</file>